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D1" w:rsidRPr="00541850" w:rsidRDefault="00541850" w:rsidP="00541850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541850">
        <w:rPr>
          <w:rFonts w:asciiTheme="majorEastAsia" w:eastAsiaTheme="majorEastAsia" w:hAnsiTheme="majorEastAsia" w:hint="eastAsia"/>
          <w:sz w:val="20"/>
          <w:szCs w:val="20"/>
        </w:rPr>
        <w:t>規約変更認可申請書添付書類</w:t>
      </w:r>
    </w:p>
    <w:p w:rsidR="00CB05D1" w:rsidRDefault="00CB05D1" w:rsidP="00B35437">
      <w:pPr>
        <w:jc w:val="center"/>
        <w:rPr>
          <w:b/>
          <w:sz w:val="24"/>
          <w:szCs w:val="24"/>
        </w:rPr>
      </w:pPr>
    </w:p>
    <w:p w:rsidR="00541850" w:rsidRDefault="00541850" w:rsidP="00B35437">
      <w:pPr>
        <w:jc w:val="center"/>
        <w:rPr>
          <w:b/>
          <w:sz w:val="24"/>
          <w:szCs w:val="24"/>
        </w:rPr>
      </w:pPr>
    </w:p>
    <w:p w:rsidR="00CA1ABF" w:rsidRDefault="00006F03" w:rsidP="00B3543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（例）</w:t>
      </w:r>
    </w:p>
    <w:p w:rsidR="00CA1ABF" w:rsidRDefault="00CA1ABF" w:rsidP="00B35437">
      <w:pPr>
        <w:jc w:val="center"/>
        <w:rPr>
          <w:b/>
          <w:sz w:val="24"/>
          <w:szCs w:val="24"/>
        </w:rPr>
      </w:pPr>
    </w:p>
    <w:p w:rsidR="00E806A8" w:rsidRPr="00B35437" w:rsidRDefault="00B35437" w:rsidP="00B35437">
      <w:pPr>
        <w:jc w:val="center"/>
        <w:rPr>
          <w:b/>
          <w:sz w:val="24"/>
          <w:szCs w:val="24"/>
        </w:rPr>
      </w:pPr>
      <w:bookmarkStart w:id="0" w:name="_GoBack"/>
      <w:r w:rsidRPr="00B35437">
        <w:rPr>
          <w:rFonts w:hint="eastAsia"/>
          <w:b/>
          <w:sz w:val="24"/>
          <w:szCs w:val="24"/>
        </w:rPr>
        <w:t>〇〇〇〇</w:t>
      </w:r>
      <w:r w:rsidR="00CC4D45">
        <w:rPr>
          <w:rFonts w:hint="eastAsia"/>
          <w:b/>
          <w:sz w:val="24"/>
          <w:szCs w:val="24"/>
        </w:rPr>
        <w:t>区</w:t>
      </w:r>
      <w:r w:rsidRPr="00B35437">
        <w:rPr>
          <w:rFonts w:hint="eastAsia"/>
          <w:b/>
          <w:sz w:val="24"/>
          <w:szCs w:val="24"/>
        </w:rPr>
        <w:t>規約の変更について</w:t>
      </w:r>
    </w:p>
    <w:bookmarkEnd w:id="0"/>
    <w:p w:rsidR="00B35437" w:rsidRDefault="00B35437">
      <w:pPr>
        <w:rPr>
          <w:sz w:val="24"/>
          <w:szCs w:val="24"/>
        </w:rPr>
      </w:pPr>
    </w:p>
    <w:p w:rsidR="00B35437" w:rsidRPr="00CA1ABF" w:rsidRDefault="00B35437">
      <w:pPr>
        <w:rPr>
          <w:b/>
          <w:sz w:val="24"/>
          <w:szCs w:val="24"/>
        </w:rPr>
      </w:pPr>
      <w:r w:rsidRPr="00CA1ABF">
        <w:rPr>
          <w:rFonts w:hint="eastAsia"/>
          <w:b/>
          <w:sz w:val="24"/>
          <w:szCs w:val="24"/>
        </w:rPr>
        <w:t>１　変更の内容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35437" w:rsidTr="00B35437">
        <w:tc>
          <w:tcPr>
            <w:tcW w:w="4247" w:type="dxa"/>
          </w:tcPr>
          <w:p w:rsidR="00B35437" w:rsidRDefault="00B35437" w:rsidP="005C34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247" w:type="dxa"/>
          </w:tcPr>
          <w:p w:rsidR="00B35437" w:rsidRDefault="00B35437" w:rsidP="005C34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B35437" w:rsidTr="00B35437">
        <w:tc>
          <w:tcPr>
            <w:tcW w:w="4247" w:type="dxa"/>
          </w:tcPr>
          <w:p w:rsidR="00B35437" w:rsidRPr="005A6EB8" w:rsidRDefault="00B35437" w:rsidP="00B35437">
            <w:pPr>
              <w:pStyle w:val="a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EB8">
              <w:rPr>
                <w:rFonts w:asciiTheme="minorEastAsia" w:eastAsiaTheme="minorEastAsia" w:hAnsiTheme="minorEastAsia" w:hint="eastAsia"/>
                <w:sz w:val="24"/>
                <w:szCs w:val="24"/>
              </w:rPr>
              <w:t>（会議における書面表決）</w:t>
            </w:r>
          </w:p>
          <w:p w:rsidR="00B35437" w:rsidRPr="005A6EB8" w:rsidRDefault="00B35437" w:rsidP="00B35437">
            <w:pPr>
              <w:pStyle w:val="a4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EB8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="00CA1ABF" w:rsidRPr="005A6EB8">
              <w:rPr>
                <w:rFonts w:asciiTheme="minorEastAsia" w:eastAsiaTheme="minorEastAsia" w:hAnsiTheme="minorEastAsia" w:hint="eastAsia"/>
                <w:sz w:val="24"/>
                <w:szCs w:val="24"/>
              </w:rPr>
              <w:t>●</w:t>
            </w:r>
            <w:r w:rsidRPr="005A6EB8">
              <w:rPr>
                <w:rFonts w:asciiTheme="minorEastAsia" w:eastAsiaTheme="minorEastAsia" w:hAnsiTheme="minorEastAsia" w:hint="eastAsia"/>
                <w:sz w:val="24"/>
                <w:szCs w:val="24"/>
              </w:rPr>
              <w:t>条　やむを得ない理由のため、会議に出席できない者は、あらかじめ通知された事項について、書面をもって表決し</w:t>
            </w:r>
            <w:r w:rsidRPr="005A6EB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、</w:t>
            </w:r>
            <w:r w:rsidRPr="005A6EB8">
              <w:rPr>
                <w:rFonts w:asciiTheme="minorEastAsia" w:eastAsiaTheme="minorEastAsia" w:hAnsiTheme="minorEastAsia" w:hint="eastAsia"/>
                <w:sz w:val="24"/>
                <w:szCs w:val="24"/>
              </w:rPr>
              <w:t>又は他の者を代理人として表決を委任することができる。この場合において､前２条の規定の適用については、会議に出席したものとみなす。</w:t>
            </w:r>
          </w:p>
          <w:p w:rsidR="00B35437" w:rsidRPr="005A6EB8" w:rsidRDefault="00B35437" w:rsidP="00B354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:rsidR="00B35437" w:rsidRPr="005A6EB8" w:rsidRDefault="00B35437" w:rsidP="00B35437">
            <w:pPr>
              <w:pStyle w:val="a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EB8">
              <w:rPr>
                <w:rFonts w:asciiTheme="minorEastAsia" w:eastAsiaTheme="minorEastAsia" w:hAnsiTheme="minorEastAsia" w:hint="eastAsia"/>
                <w:sz w:val="24"/>
                <w:szCs w:val="24"/>
              </w:rPr>
              <w:t>（会議における書面表決</w:t>
            </w:r>
            <w:r w:rsidRPr="005A6EB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等</w:t>
            </w:r>
            <w:r w:rsidRPr="005A6EB8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B35437" w:rsidRPr="005A6EB8" w:rsidRDefault="00B35437" w:rsidP="00B35437">
            <w:pPr>
              <w:pStyle w:val="a4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EB8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="00CA1ABF" w:rsidRPr="005A6EB8">
              <w:rPr>
                <w:rFonts w:asciiTheme="minorEastAsia" w:eastAsiaTheme="minorEastAsia" w:hAnsiTheme="minorEastAsia" w:hint="eastAsia"/>
                <w:sz w:val="24"/>
                <w:szCs w:val="24"/>
              </w:rPr>
              <w:t>●</w:t>
            </w:r>
            <w:r w:rsidRPr="005A6EB8">
              <w:rPr>
                <w:rFonts w:asciiTheme="minorEastAsia" w:eastAsiaTheme="minorEastAsia" w:hAnsiTheme="minorEastAsia" w:hint="eastAsia"/>
                <w:sz w:val="24"/>
                <w:szCs w:val="24"/>
              </w:rPr>
              <w:t>条　やむを得ない理由のため、会議に出席できない者は、あらかじめ通知された事項について、書面</w:t>
            </w:r>
            <w:r w:rsidRPr="005A6EB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若しくは電磁的方法</w:t>
            </w:r>
            <w:r w:rsidRPr="005A6EB8">
              <w:rPr>
                <w:rFonts w:asciiTheme="minorEastAsia" w:eastAsiaTheme="minorEastAsia" w:hAnsiTheme="minorEastAsia" w:hint="eastAsia"/>
                <w:sz w:val="24"/>
                <w:szCs w:val="24"/>
              </w:rPr>
              <w:t>をもって表決し</w:t>
            </w:r>
            <w:r w:rsidRPr="005A6EB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、</w:t>
            </w:r>
            <w:r w:rsidRPr="005A6EB8">
              <w:rPr>
                <w:rFonts w:asciiTheme="minorEastAsia" w:eastAsiaTheme="minorEastAsia" w:hAnsiTheme="minorEastAsia" w:hint="eastAsia"/>
                <w:sz w:val="24"/>
                <w:szCs w:val="24"/>
              </w:rPr>
              <w:t>又は他の者を代理人として表決を委任することができる。この場合において､前２条の規定の適用については、会議に出席したものとみなす。</w:t>
            </w:r>
          </w:p>
          <w:p w:rsidR="00B35437" w:rsidRPr="005A6EB8" w:rsidRDefault="00B35437" w:rsidP="00B354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35437" w:rsidRDefault="00B35437">
      <w:pPr>
        <w:rPr>
          <w:sz w:val="24"/>
          <w:szCs w:val="24"/>
        </w:rPr>
      </w:pPr>
    </w:p>
    <w:p w:rsidR="003D3CE0" w:rsidRPr="00CA1ABF" w:rsidRDefault="003D3CE0">
      <w:pPr>
        <w:rPr>
          <w:b/>
          <w:sz w:val="24"/>
          <w:szCs w:val="24"/>
        </w:rPr>
      </w:pPr>
      <w:r w:rsidRPr="00CA1ABF">
        <w:rPr>
          <w:rFonts w:hint="eastAsia"/>
          <w:b/>
          <w:sz w:val="24"/>
          <w:szCs w:val="24"/>
        </w:rPr>
        <w:lastRenderedPageBreak/>
        <w:t>２　変更の理由</w:t>
      </w:r>
    </w:p>
    <w:p w:rsidR="003D3CE0" w:rsidRPr="00B35437" w:rsidRDefault="003D3C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地方自治法の一部改正により、認可地縁団体の総会に出席しない構成員は、規約又は総会の決議により、書面による表決に代えて、電磁的方法により</w:t>
      </w:r>
      <w:r w:rsidR="00F41923">
        <w:rPr>
          <w:rFonts w:hint="eastAsia"/>
          <w:sz w:val="24"/>
          <w:szCs w:val="24"/>
        </w:rPr>
        <w:t>評決することができるものと</w:t>
      </w:r>
      <w:r w:rsidR="00CA1ABF">
        <w:rPr>
          <w:rFonts w:hint="eastAsia"/>
          <w:sz w:val="24"/>
          <w:szCs w:val="24"/>
        </w:rPr>
        <w:t>されたため。</w:t>
      </w:r>
    </w:p>
    <w:sectPr w:rsidR="003D3CE0" w:rsidRPr="00B35437" w:rsidSect="000A64C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68"/>
    <w:rsid w:val="00006F03"/>
    <w:rsid w:val="000A64CE"/>
    <w:rsid w:val="003D3CE0"/>
    <w:rsid w:val="00541850"/>
    <w:rsid w:val="005A6EB8"/>
    <w:rsid w:val="005C342C"/>
    <w:rsid w:val="00B35437"/>
    <w:rsid w:val="00CA1ABF"/>
    <w:rsid w:val="00CB05D1"/>
    <w:rsid w:val="00CC4D45"/>
    <w:rsid w:val="00D87168"/>
    <w:rsid w:val="00E806A8"/>
    <w:rsid w:val="00F4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BF9D5-0EC7-4AF8-9EF0-F6D3B771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B35437"/>
    <w:rPr>
      <w:rFonts w:ascii="ＭＳ 明朝" w:eastAsia="ＭＳ 明朝" w:hAnsi="Courier New" w:cs="Times New Roman"/>
      <w:szCs w:val="20"/>
    </w:rPr>
  </w:style>
  <w:style w:type="character" w:customStyle="1" w:styleId="a5">
    <w:name w:val="書式なし (文字)"/>
    <w:basedOn w:val="a0"/>
    <w:link w:val="a4"/>
    <w:rsid w:val="00B35437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C4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C4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　香織</dc:creator>
  <cp:keywords/>
  <dc:description/>
  <cp:lastModifiedBy>植松　香織</cp:lastModifiedBy>
  <cp:revision>3</cp:revision>
  <cp:lastPrinted>2021-12-22T05:17:00Z</cp:lastPrinted>
  <dcterms:created xsi:type="dcterms:W3CDTF">2021-12-22T05:16:00Z</dcterms:created>
  <dcterms:modified xsi:type="dcterms:W3CDTF">2021-12-22T05:17:00Z</dcterms:modified>
</cp:coreProperties>
</file>