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游明朝" w:hAnsi="游明朝" w:eastAsia="游明朝"/>
          <w:sz w:val="28"/>
          <w:szCs w:val="28"/>
        </w:rPr>
      </w:pPr>
      <w:r>
        <w:rPr>
          <w:rFonts w:ascii="游明朝" w:hAnsi="游明朝" w:eastAsia="游明朝"/>
          <w:sz w:val="28"/>
          <w:szCs w:val="28"/>
        </w:rPr>
        <w:t>令和</w:t>
      </w:r>
      <w:r>
        <w:rPr>
          <w:rFonts w:eastAsia="游明朝" w:ascii="游明朝" w:hAnsi="游明朝"/>
          <w:sz w:val="28"/>
          <w:szCs w:val="28"/>
        </w:rPr>
        <w:t>8</w:t>
      </w:r>
      <w:r>
        <w:rPr>
          <w:rFonts w:ascii="游明朝" w:hAnsi="游明朝" w:eastAsia="游明朝"/>
          <w:sz w:val="28"/>
          <w:szCs w:val="28"/>
        </w:rPr>
        <w:t>年度自主防災会長名簿</w:t>
      </w:r>
    </w:p>
    <w:p>
      <w:pPr>
        <w:pStyle w:val="Normal"/>
        <w:rPr>
          <w:rFonts w:ascii="游明朝" w:hAnsi="游明朝" w:eastAsia="游明朝"/>
          <w:u w:val="single"/>
        </w:rPr>
      </w:pPr>
      <w:r>
        <w:rPr>
          <w:rFonts w:ascii="游明朝" w:hAnsi="游明朝" w:eastAsia="游明朝"/>
        </w:rPr>
        <w:t>　　　　　　　　　　　　　　　　　　　</w:t>
      </w:r>
      <w:r>
        <w:rPr>
          <w:rFonts w:ascii="游明朝" w:hAnsi="游明朝" w:eastAsia="游明朝"/>
          <w:u w:val="single"/>
        </w:rPr>
        <w:t>自主防災会名：　　　　　　　　　　　　</w:t>
      </w:r>
    </w:p>
    <w:p>
      <w:pPr>
        <w:pStyle w:val="Normal"/>
        <w:ind w:right="-994" w:hanging="0"/>
        <w:jc w:val="center"/>
        <w:rPr>
          <w:rFonts w:ascii="游明朝" w:hAnsi="游明朝" w:eastAsia="游明朝"/>
        </w:rPr>
      </w:pPr>
      <w:r>
        <w:rPr>
          <w:rFonts w:ascii="游明朝" w:hAnsi="游明朝" w:eastAsia="游明朝"/>
        </w:rPr>
        <w:t>　　　　　　　　　　　※</w:t>
      </w:r>
      <w:r>
        <w:rPr>
          <w:rFonts w:eastAsia="游明朝" w:ascii="游明朝" w:hAnsi="游明朝"/>
        </w:rPr>
        <w:t>FAX</w:t>
      </w:r>
      <w:r>
        <w:rPr>
          <w:rFonts w:ascii="游明朝" w:hAnsi="游明朝" w:eastAsia="游明朝"/>
        </w:rPr>
        <w:t>が電話番号と同じ場合でもご記入ください</w:t>
      </w:r>
    </w:p>
    <w:tbl>
      <w:tblPr>
        <w:tblW w:w="10372" w:type="dxa"/>
        <w:jc w:val="left"/>
        <w:tblInd w:w="-766" w:type="dxa"/>
        <w:tblLayout w:type="fixed"/>
        <w:tblCellMar>
          <w:top w:w="0" w:type="dxa"/>
          <w:left w:w="108" w:type="dxa"/>
          <w:bottom w:w="0" w:type="dxa"/>
          <w:right w:w="108" w:type="dxa"/>
        </w:tblCellMar>
        <w:tblLook w:firstRow="1" w:noVBand="0" w:lastRow="1" w:firstColumn="1" w:lastColumn="1" w:noHBand="0" w:val="01e0"/>
      </w:tblPr>
      <w:tblGrid>
        <w:gridCol w:w="1724"/>
        <w:gridCol w:w="2269"/>
        <w:gridCol w:w="2635"/>
        <w:gridCol w:w="1900"/>
        <w:gridCol w:w="1844"/>
      </w:tblGrid>
      <w:tr>
        <w:trPr>
          <w:trHeight w:val="368" w:hRule="atLeast"/>
        </w:trPr>
        <w:tc>
          <w:tcPr>
            <w:tcW w:w="172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ascii="游明朝" w:hAnsi="游明朝" w:eastAsia="游明朝"/>
                <w:sz w:val="22"/>
                <w:szCs w:val="22"/>
              </w:rPr>
              <w:t>職　　名</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ascii="游明朝" w:hAnsi="游明朝" w:eastAsia="游明朝"/>
                <w:sz w:val="22"/>
                <w:szCs w:val="22"/>
              </w:rPr>
              <w:t>氏　　名</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ascii="游明朝" w:hAnsi="游明朝" w:eastAsia="游明朝"/>
                <w:sz w:val="22"/>
                <w:szCs w:val="22"/>
              </w:rPr>
              <w:t>住　　所</w:t>
            </w:r>
          </w:p>
        </w:tc>
        <w:tc>
          <w:tcPr>
            <w:tcW w:w="1900" w:type="dxa"/>
            <w:tcBorders>
              <w:top w:val="single" w:sz="4" w:space="0" w:color="000000"/>
              <w:left w:val="single" w:sz="4" w:space="0" w:color="000000"/>
              <w:bottom w:val="dashed" w:sz="4" w:space="0" w:color="000000"/>
              <w:right w:val="single" w:sz="4" w:space="0" w:color="000000"/>
            </w:tcBorders>
          </w:tcPr>
          <w:p>
            <w:pPr>
              <w:pStyle w:val="Normal"/>
              <w:widowControl w:val="false"/>
              <w:spacing w:lineRule="atLeast" w:line="0"/>
              <w:jc w:val="center"/>
              <w:rPr>
                <w:rFonts w:ascii="游明朝" w:hAnsi="游明朝" w:eastAsia="游明朝"/>
                <w:sz w:val="22"/>
                <w:szCs w:val="22"/>
              </w:rPr>
            </w:pPr>
            <w:r>
              <w:rPr>
                <w:rFonts w:ascii="游明朝" w:hAnsi="游明朝" w:eastAsia="游明朝"/>
                <w:sz w:val="22"/>
                <w:szCs w:val="22"/>
              </w:rPr>
              <w:t>電話番号</w:t>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eastAsia="游明朝" w:ascii="游明朝" w:hAnsi="游明朝"/>
                <w:sz w:val="22"/>
                <w:szCs w:val="22"/>
              </w:rPr>
              <w:t>F A X</w:t>
            </w:r>
          </w:p>
        </w:tc>
      </w:tr>
      <w:tr>
        <w:trPr>
          <w:trHeight w:val="367" w:hRule="atLeast"/>
        </w:trPr>
        <w:tc>
          <w:tcPr>
            <w:tcW w:w="172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rPr>
            </w:pPr>
            <w:r>
              <w:rPr>
                <w:rFonts w:eastAsia="游明朝" w:ascii="游明朝" w:hAnsi="游明朝"/>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rPr>
            </w:pPr>
            <w:r>
              <w:rPr>
                <w:rFonts w:eastAsia="游明朝" w:ascii="游明朝" w:hAnsi="游明朝"/>
              </w:rPr>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rPr>
            </w:pPr>
            <w:r>
              <w:rPr>
                <w:rFonts w:eastAsia="游明朝" w:ascii="游明朝" w:hAnsi="游明朝"/>
              </w:rPr>
            </w:r>
          </w:p>
        </w:tc>
        <w:tc>
          <w:tcPr>
            <w:tcW w:w="1900" w:type="dxa"/>
            <w:tcBorders>
              <w:top w:val="dashed" w:sz="4" w:space="0" w:color="000000"/>
              <w:left w:val="single" w:sz="4" w:space="0" w:color="000000"/>
              <w:bottom w:val="single" w:sz="4" w:space="0" w:color="000000"/>
              <w:right w:val="single" w:sz="4" w:space="0" w:color="000000"/>
            </w:tcBorders>
          </w:tcPr>
          <w:p>
            <w:pPr>
              <w:pStyle w:val="Normal"/>
              <w:widowControl w:val="false"/>
              <w:spacing w:lineRule="atLeast" w:line="0"/>
              <w:jc w:val="center"/>
              <w:rPr>
                <w:rFonts w:ascii="游明朝" w:hAnsi="游明朝" w:eastAsia="游明朝"/>
                <w:sz w:val="22"/>
                <w:szCs w:val="22"/>
              </w:rPr>
            </w:pPr>
            <w:r>
              <w:rPr>
                <w:rFonts w:ascii="游明朝" w:hAnsi="游明朝" w:eastAsia="游明朝"/>
                <w:sz w:val="22"/>
                <w:szCs w:val="22"/>
              </w:rPr>
              <w:t>携帯番号</w:t>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rPr>
            </w:pPr>
            <w:r>
              <w:rPr>
                <w:rFonts w:eastAsia="游明朝" w:ascii="游明朝" w:hAnsi="游明朝"/>
              </w:rPr>
            </w:r>
          </w:p>
        </w:tc>
      </w:tr>
      <w:tr>
        <w:trPr>
          <w:trHeight w:val="368" w:hRule="atLeast"/>
        </w:trPr>
        <w:tc>
          <w:tcPr>
            <w:tcW w:w="1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rPr>
            </w:pPr>
            <w:r>
              <w:rPr>
                <w:rFonts w:ascii="游明朝" w:hAnsi="游明朝" w:eastAsia="游明朝"/>
              </w:rPr>
              <w:t>自主防災会長</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1900" w:type="dxa"/>
            <w:tcBorders>
              <w:top w:val="single" w:sz="4" w:space="0" w:color="000000"/>
              <w:left w:val="single" w:sz="4" w:space="0" w:color="000000"/>
              <w:bottom w:val="dashed" w:sz="4" w:space="0" w:color="000000"/>
              <w:right w:val="single" w:sz="4" w:space="0" w:color="000000"/>
            </w:tcBorders>
          </w:tcPr>
          <w:p>
            <w:pPr>
              <w:pStyle w:val="Normal"/>
              <w:widowControl w:val="false"/>
              <w:spacing w:lineRule="atLeast" w:line="0"/>
              <w:jc w:val="left"/>
              <w:rPr>
                <w:rFonts w:ascii="游明朝" w:hAnsi="游明朝" w:eastAsia="游明朝"/>
              </w:rPr>
            </w:pPr>
            <w:r>
              <w:rPr>
                <w:rFonts w:eastAsia="游明朝" w:ascii="游明朝" w:hAnsi="游明朝"/>
              </w:rPr>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r>
      <w:tr>
        <w:trPr>
          <w:trHeight w:val="367" w:hRule="atLeast"/>
        </w:trPr>
        <w:tc>
          <w:tcPr>
            <w:tcW w:w="1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rPr>
            </w:pPr>
            <w:r>
              <w:rPr>
                <w:rFonts w:eastAsia="游明朝" w:ascii="游明朝" w:hAnsi="游明朝"/>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1900" w:type="dxa"/>
            <w:tcBorders>
              <w:top w:val="dashed" w:sz="4" w:space="0" w:color="000000"/>
              <w:left w:val="single" w:sz="4" w:space="0" w:color="000000"/>
              <w:bottom w:val="single" w:sz="4" w:space="0" w:color="000000"/>
              <w:right w:val="single" w:sz="4" w:space="0" w:color="000000"/>
            </w:tcBorders>
          </w:tcPr>
          <w:p>
            <w:pPr>
              <w:pStyle w:val="Normal"/>
              <w:widowControl w:val="false"/>
              <w:spacing w:lineRule="atLeast" w:line="0"/>
              <w:jc w:val="left"/>
              <w:rPr>
                <w:rFonts w:ascii="游明朝" w:hAnsi="游明朝" w:eastAsia="游明朝"/>
              </w:rPr>
            </w:pPr>
            <w:r>
              <w:rPr>
                <w:rFonts w:eastAsia="游明朝" w:ascii="游明朝" w:hAnsi="游明朝"/>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r>
      <w:tr>
        <w:trPr>
          <w:trHeight w:val="368" w:hRule="atLeast"/>
        </w:trPr>
        <w:tc>
          <w:tcPr>
            <w:tcW w:w="172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rPr>
            </w:pPr>
            <w:r>
              <w:rPr>
                <w:rFonts w:ascii="游明朝" w:hAnsi="游明朝" w:eastAsia="游明朝"/>
              </w:rPr>
              <w:t>防 災 委 員</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1900" w:type="dxa"/>
            <w:tcBorders>
              <w:top w:val="single" w:sz="4" w:space="0" w:color="000000"/>
              <w:left w:val="single" w:sz="4" w:space="0" w:color="000000"/>
              <w:bottom w:val="dashed" w:sz="4" w:space="0" w:color="000000"/>
              <w:right w:val="single" w:sz="4" w:space="0" w:color="000000"/>
            </w:tcBorders>
          </w:tcPr>
          <w:p>
            <w:pPr>
              <w:pStyle w:val="Normal"/>
              <w:widowControl w:val="false"/>
              <w:spacing w:lineRule="atLeast" w:line="0"/>
              <w:jc w:val="left"/>
              <w:rPr>
                <w:rFonts w:ascii="游明朝" w:hAnsi="游明朝" w:eastAsia="游明朝"/>
              </w:rPr>
            </w:pPr>
            <w:r>
              <w:rPr>
                <w:rFonts w:eastAsia="游明朝" w:ascii="游明朝" w:hAnsi="游明朝"/>
              </w:rPr>
            </w:r>
          </w:p>
        </w:tc>
        <w:tc>
          <w:tcPr>
            <w:tcW w:w="18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r>
      <w:tr>
        <w:trPr>
          <w:trHeight w:val="367" w:hRule="atLeast"/>
        </w:trPr>
        <w:tc>
          <w:tcPr>
            <w:tcW w:w="172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rPr>
            </w:pPr>
            <w:r>
              <w:rPr>
                <w:rFonts w:eastAsia="游明朝" w:ascii="游明朝" w:hAnsi="游明朝"/>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c>
          <w:tcPr>
            <w:tcW w:w="1900" w:type="dxa"/>
            <w:tcBorders>
              <w:top w:val="dashed" w:sz="4" w:space="0" w:color="000000"/>
              <w:left w:val="single" w:sz="4" w:space="0" w:color="000000"/>
              <w:bottom w:val="single" w:sz="4" w:space="0" w:color="000000"/>
              <w:right w:val="single" w:sz="4" w:space="0" w:color="000000"/>
            </w:tcBorders>
          </w:tcPr>
          <w:p>
            <w:pPr>
              <w:pStyle w:val="Normal"/>
              <w:widowControl w:val="false"/>
              <w:spacing w:lineRule="atLeast" w:line="0"/>
              <w:jc w:val="left"/>
              <w:rPr>
                <w:rFonts w:ascii="游明朝" w:hAnsi="游明朝" w:eastAsia="游明朝"/>
              </w:rPr>
            </w:pPr>
            <w:r>
              <w:rPr>
                <w:rFonts w:eastAsia="游明朝" w:ascii="游明朝" w:hAnsi="游明朝"/>
              </w:rPr>
            </w:r>
          </w:p>
        </w:tc>
        <w:tc>
          <w:tcPr>
            <w:tcW w:w="18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游明朝" w:hAnsi="游明朝" w:eastAsia="游明朝"/>
              </w:rPr>
            </w:pPr>
            <w:r>
              <w:rPr>
                <w:rFonts w:eastAsia="游明朝" w:ascii="游明朝" w:hAnsi="游明朝"/>
              </w:rPr>
            </w:r>
          </w:p>
        </w:tc>
      </w:tr>
    </w:tbl>
    <w:p>
      <w:pPr>
        <w:pStyle w:val="Normal"/>
        <w:jc w:val="center"/>
        <w:rPr>
          <w:rFonts w:ascii="游明朝" w:hAnsi="游明朝" w:eastAsia="游明朝"/>
          <w:sz w:val="28"/>
          <w:szCs w:val="28"/>
        </w:rPr>
      </w:pPr>
      <w:r>
        <w:rPr>
          <w:rFonts w:ascii="游明朝" w:hAnsi="游明朝" w:eastAsia="游明朝"/>
          <w:sz w:val="28"/>
          <w:szCs w:val="28"/>
        </w:rPr>
        <w:t>令和</w:t>
      </w:r>
      <w:r>
        <w:rPr>
          <w:rFonts w:eastAsia="游明朝" w:ascii="游明朝" w:hAnsi="游明朝"/>
          <w:sz w:val="28"/>
          <w:szCs w:val="28"/>
        </w:rPr>
        <w:t>8</w:t>
      </w:r>
      <w:r>
        <w:rPr>
          <w:rFonts w:ascii="游明朝" w:hAnsi="游明朝" w:eastAsia="游明朝"/>
          <w:sz w:val="28"/>
          <w:szCs w:val="28"/>
        </w:rPr>
        <w:t>年度避難所運営委員会名簿</w:t>
      </w:r>
    </w:p>
    <w:p>
      <w:pPr>
        <w:pStyle w:val="Normal"/>
        <w:jc w:val="center"/>
        <w:rPr>
          <w:rFonts w:ascii="游明朝" w:hAnsi="游明朝" w:eastAsia="游明朝"/>
          <w:u w:val="single"/>
        </w:rPr>
      </w:pPr>
      <w:r>
        <w:rPr>
          <w:rFonts w:ascii="游明朝" w:hAnsi="游明朝" w:eastAsia="游明朝"/>
        </w:rPr>
        <w:t>　　　　　　　</w:t>
      </w:r>
      <w:r>
        <w:rPr>
          <w:rFonts w:ascii="游明朝" w:hAnsi="游明朝" w:eastAsia="游明朝"/>
          <w:u w:val="single"/>
        </w:rPr>
        <w:t>市指定避難所名：　　　　　　　　　　　　　　　　　　　　　</w:t>
      </w:r>
      <w:r>
        <w:rPr>
          <w:rFonts w:ascii="游明朝" w:hAnsi="游明朝" w:eastAsia="游明朝"/>
        </w:rPr>
        <w:t>　</w:t>
      </w:r>
      <w:r>
        <w:rPr>
          <w:rFonts w:ascii="游明朝" w:hAnsi="游明朝" w:eastAsia="游明朝"/>
          <w:u w:val="single"/>
        </w:rPr>
        <w:t>　　　　　</w:t>
      </w:r>
    </w:p>
    <w:tbl>
      <w:tblPr>
        <w:tblW w:w="10391" w:type="dxa"/>
        <w:jc w:val="left"/>
        <w:tblInd w:w="-743" w:type="dxa"/>
        <w:tblLayout w:type="fixed"/>
        <w:tblCellMar>
          <w:top w:w="0" w:type="dxa"/>
          <w:left w:w="108" w:type="dxa"/>
          <w:bottom w:w="0" w:type="dxa"/>
          <w:right w:w="108" w:type="dxa"/>
        </w:tblCellMar>
        <w:tblLook w:firstRow="1" w:noVBand="0" w:lastRow="1" w:firstColumn="1" w:lastColumn="1" w:noHBand="0" w:val="01e0"/>
      </w:tblPr>
      <w:tblGrid>
        <w:gridCol w:w="1731"/>
        <w:gridCol w:w="2948"/>
        <w:gridCol w:w="3192"/>
        <w:gridCol w:w="2519"/>
      </w:tblGrid>
      <w:tr>
        <w:trPr/>
        <w:tc>
          <w:tcPr>
            <w:tcW w:w="17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ascii="游明朝" w:hAnsi="游明朝" w:eastAsia="游明朝"/>
                <w:sz w:val="22"/>
                <w:szCs w:val="22"/>
              </w:rPr>
              <w:t>職　　名</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ascii="游明朝" w:hAnsi="游明朝" w:eastAsia="游明朝"/>
                <w:sz w:val="22"/>
                <w:szCs w:val="22"/>
              </w:rPr>
              <w:t>氏　　名</w:t>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ascii="游明朝" w:hAnsi="游明朝" w:eastAsia="游明朝"/>
                <w:sz w:val="22"/>
                <w:szCs w:val="22"/>
              </w:rPr>
              <w:t>住　　所</w:t>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游明朝" w:hAnsi="游明朝" w:eastAsia="游明朝"/>
                <w:sz w:val="22"/>
                <w:szCs w:val="22"/>
              </w:rPr>
            </w:pPr>
            <w:r>
              <w:rPr>
                <w:rFonts w:ascii="游明朝" w:hAnsi="游明朝" w:eastAsia="游明朝"/>
                <w:sz w:val="22"/>
                <w:szCs w:val="22"/>
              </w:rPr>
              <w:t>備　　考</w:t>
            </w:r>
          </w:p>
        </w:tc>
      </w:tr>
      <w:tr>
        <w:trPr>
          <w:trHeight w:val="493" w:hRule="atLeast"/>
        </w:trPr>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游明朝" w:hAnsi="游明朝" w:eastAsia="游明朝"/>
              </w:rPr>
            </w:pPr>
            <w:r>
              <w:rPr>
                <w:rFonts w:ascii="游明朝" w:hAnsi="游明朝" w:eastAsia="游明朝"/>
                <w:spacing w:val="175"/>
                <w:kern w:val="0"/>
              </w:rPr>
              <w:t>総務</w:t>
            </w:r>
            <w:r>
              <w:rPr>
                <w:rFonts w:ascii="游明朝" w:hAnsi="游明朝" w:eastAsia="游明朝"/>
                <w:spacing w:val="9"/>
                <w:kern w:val="0"/>
              </w:rPr>
              <w:t>班</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r>
      <w:tr>
        <w:trPr>
          <w:trHeight w:val="543" w:hRule="atLeast"/>
        </w:trPr>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游明朝" w:hAnsi="游明朝" w:eastAsia="游明朝"/>
              </w:rPr>
            </w:pPr>
            <w:r>
              <w:rPr>
                <w:rFonts w:ascii="游明朝" w:hAnsi="游明朝" w:eastAsia="游明朝"/>
              </w:rPr>
              <w:t>受付班</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r>
      <w:tr>
        <w:trPr>
          <w:trHeight w:val="533" w:hRule="atLeast"/>
        </w:trPr>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distribute"/>
              <w:rPr>
                <w:rFonts w:ascii="游明朝" w:hAnsi="游明朝" w:eastAsia="游明朝"/>
              </w:rPr>
            </w:pPr>
            <w:r>
              <w:rPr>
                <w:rFonts w:ascii="游明朝" w:hAnsi="游明朝" w:eastAsia="游明朝"/>
                <w:kern w:val="0"/>
              </w:rPr>
              <w:t>情報班</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r>
      <w:tr>
        <w:trPr>
          <w:trHeight w:val="528" w:hRule="atLeast"/>
        </w:trPr>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rPr>
            </w:pPr>
            <w:r>
              <w:rPr>
                <w:rFonts w:ascii="游明朝" w:hAnsi="游明朝" w:eastAsia="游明朝"/>
              </w:rPr>
              <w:t>食料・物資班</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r>
      <w:tr>
        <w:trPr>
          <w:trHeight w:val="523" w:hRule="atLeast"/>
        </w:trPr>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rPr>
            </w:pPr>
            <w:r>
              <w:rPr>
                <w:rFonts w:ascii="游明朝" w:hAnsi="游明朝" w:eastAsia="游明朝"/>
                <w:spacing w:val="30"/>
                <w:kern w:val="0"/>
              </w:rPr>
              <w:t>施設管理</w:t>
            </w:r>
            <w:r>
              <w:rPr>
                <w:rFonts w:ascii="游明朝" w:hAnsi="游明朝" w:eastAsia="游明朝"/>
                <w:kern w:val="0"/>
              </w:rPr>
              <w:t>班</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r>
      <w:tr>
        <w:trPr>
          <w:trHeight w:val="546" w:hRule="atLeast"/>
        </w:trPr>
        <w:tc>
          <w:tcPr>
            <w:tcW w:w="1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游明朝" w:hAnsi="游明朝" w:eastAsia="游明朝"/>
              </w:rPr>
            </w:pPr>
            <w:r>
              <w:rPr>
                <w:rFonts w:ascii="游明朝" w:hAnsi="游明朝" w:eastAsia="游明朝"/>
              </w:rPr>
              <w:t>保健・衛生班</w:t>
            </w:r>
          </w:p>
        </w:tc>
        <w:tc>
          <w:tcPr>
            <w:tcW w:w="2948"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319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c>
          <w:tcPr>
            <w:tcW w:w="2519"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游明朝" w:hAnsi="游明朝" w:eastAsia="游明朝"/>
              </w:rPr>
            </w:pPr>
            <w:r>
              <w:rPr>
                <w:rFonts w:eastAsia="游明朝" w:ascii="游明朝" w:hAnsi="游明朝"/>
              </w:rPr>
            </w:r>
          </w:p>
        </w:tc>
      </w:tr>
    </w:tbl>
    <w:p>
      <w:pPr>
        <w:pStyle w:val="Normal"/>
        <w:ind w:left="240" w:hanging="240"/>
        <w:rPr>
          <w:sz w:val="22"/>
          <w:szCs w:val="22"/>
        </w:rPr>
      </w:pPr>
      <w:r>
        <w:rPr>
          <w:rFonts w:ascii="游明朝" w:hAnsi="游明朝" w:eastAsia="游明朝"/>
          <w:sz w:val="22"/>
          <w:szCs w:val="22"/>
        </w:rPr>
        <w:t>※</w:t>
      </w:r>
      <w:r>
        <w:rPr>
          <w:rFonts w:ascii="游明朝" w:hAnsi="游明朝" w:eastAsia="游明朝"/>
          <w:sz w:val="22"/>
          <w:szCs w:val="22"/>
        </w:rPr>
        <w:t>自主防災会長は、各避難所運営委員会の会長又は副会長の役職になっていただくことになります。</w:t>
      </w:r>
    </w:p>
    <w:p>
      <w:pPr>
        <w:pStyle w:val="Normal"/>
        <w:rPr>
          <w:sz w:val="22"/>
          <w:szCs w:val="22"/>
        </w:rPr>
      </w:pPr>
      <w:r>
        <mc:AlternateContent>
          <mc:Choice Requires="wps">
            <w:drawing>
              <wp:anchor behindDoc="0" distT="4445" distB="0" distL="4445" distR="0" simplePos="0" locked="0" layoutInCell="0" allowOverlap="1" relativeHeight="2" wp14:anchorId="3D380F26">
                <wp:simplePos x="0" y="0"/>
                <wp:positionH relativeFrom="column">
                  <wp:posOffset>3498215</wp:posOffset>
                </wp:positionH>
                <wp:positionV relativeFrom="paragraph">
                  <wp:posOffset>84455</wp:posOffset>
                </wp:positionV>
                <wp:extent cx="1456055" cy="220345"/>
                <wp:effectExtent l="0" t="0" r="11430" b="11430"/>
                <wp:wrapNone/>
                <wp:docPr id="1" name="Text Box 2_0"/>
                <a:graphic xmlns:a="http://schemas.openxmlformats.org/drawingml/2006/main">
                  <a:graphicData uri="http://schemas.microsoft.com/office/word/2010/wordprocessingShape">
                    <wps:wsp>
                      <wps:cNvSpPr/>
                      <wps:spPr>
                        <a:xfrm>
                          <a:off x="0" y="0"/>
                          <a:ext cx="1455480" cy="219600"/>
                        </a:xfrm>
                        <a:prstGeom prst="rect">
                          <a:avLst/>
                        </a:prstGeom>
                        <a:solidFill>
                          <a:srgbClr val="ffffff"/>
                        </a:solidFill>
                        <a:ln w="9525">
                          <a:solidFill>
                            <a:srgbClr val="000000"/>
                          </a:solidFill>
                          <a:miter/>
                        </a:ln>
                      </wps:spPr>
                      <wps:style>
                        <a:lnRef idx="0"/>
                        <a:fillRef idx="0"/>
                        <a:effectRef idx="0"/>
                        <a:fontRef idx="minor"/>
                      </wps:style>
                      <wps:txbx>
                        <w:txbxContent>
                          <w:p>
                            <w:pPr>
                              <w:pStyle w:val="Style22"/>
                              <w:jc w:val="center"/>
                              <w:rPr>
                                <w:sz w:val="32"/>
                              </w:rPr>
                            </w:pPr>
                            <w:r>
                              <w:rPr>
                                <w:sz w:val="32"/>
                              </w:rPr>
                              <w:t>有　・　無</w:t>
                            </w:r>
                          </w:p>
                        </w:txbxContent>
                      </wps:txbx>
                      <wps:bodyPr lIns="74160" rIns="74160" tIns="9000" bIns="9000" upright="1">
                        <a:spAutoFit/>
                      </wps:bodyPr>
                    </wps:wsp>
                  </a:graphicData>
                </a:graphic>
              </wp:anchor>
            </w:drawing>
          </mc:Choice>
          <mc:Fallback>
            <w:pict>
              <v:rect id="shape_0" ID="Text Box 2_0" path="m0,0l-2147483645,0l-2147483645,-2147483646l0,-2147483646xe" fillcolor="white" stroked="t" style="position:absolute;margin-left:275.45pt;margin-top:6.65pt;width:114.55pt;height:17.25pt;mso-wrap-style:square;v-text-anchor:top" wp14:anchorId="3D380F26">
                <v:fill o:detectmouseclick="t" type="solid" color2="black"/>
                <v:stroke color="black" weight="9360" joinstyle="miter" endcap="flat"/>
                <v:textbox>
                  <w:txbxContent>
                    <w:p>
                      <w:pPr>
                        <w:pStyle w:val="Style22"/>
                        <w:jc w:val="center"/>
                        <w:rPr>
                          <w:sz w:val="32"/>
                        </w:rPr>
                      </w:pPr>
                      <w:r>
                        <w:rPr>
                          <w:sz w:val="32"/>
                        </w:rPr>
                        <w:t>有　・　無</w:t>
                      </w:r>
                    </w:p>
                  </w:txbxContent>
                </v:textbox>
                <w10:wrap type="none"/>
              </v:rect>
            </w:pict>
          </mc:Fallback>
        </mc:AlternateContent>
      </w:r>
      <w:r>
        <w:rPr>
          <w:rFonts w:ascii="游明朝" w:hAnsi="游明朝" w:eastAsia="游明朝"/>
          <w:sz w:val="22"/>
          <w:szCs w:val="22"/>
        </w:rPr>
        <w:t>※</w:t>
      </w:r>
      <w:r>
        <w:rPr>
          <w:rFonts w:ascii="游明朝" w:hAnsi="游明朝" w:eastAsia="游明朝"/>
          <w:sz w:val="22"/>
          <w:szCs w:val="22"/>
        </w:rPr>
        <w:t>女性役員の登用の有無（〇をつけてください）　　</w:t>
      </w:r>
    </w:p>
    <w:sectPr>
      <w:type w:val="nextPage"/>
      <w:pgSz w:w="11906" w:h="16838"/>
      <w:pgMar w:left="1418" w:right="1418" w:header="0" w:top="1701"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Arial">
    <w:charset w:val="80"/>
    <w:family w:val="roman"/>
    <w:pitch w:val="variable"/>
  </w:font>
  <w:font w:name="游明朝">
    <w:charset w:val="80"/>
    <w:family w:val="roman"/>
    <w:pitch w:val="variable"/>
  </w:font>
</w:fonts>
</file>

<file path=word/settings.xml><?xml version="1.0" encoding="utf-8"?>
<w:settings xmlns:w="http://schemas.openxmlformats.org/wordprocessingml/2006/main">
  <w:zoom w:percent="98"/>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316b3"/>
    <w:pPr>
      <w:widowControl w:val="false"/>
      <w:bidi w:val="0"/>
      <w:spacing w:before="0" w:after="0"/>
      <w:jc w:val="both"/>
    </w:pPr>
    <w:rPr>
      <w:rFonts w:ascii="Century" w:hAnsi="Century" w:eastAsia="ＭＳ 明朝" w:cs="Times New Roman"/>
      <w:color w:val="auto"/>
      <w:kern w:val="2"/>
      <w:sz w:val="24"/>
      <w:szCs w:val="24"/>
      <w:lang w:val="en-US" w:eastAsia="ja-JP" w:bidi="ar-SA"/>
    </w:rPr>
  </w:style>
  <w:style w:type="character" w:styleId="DefaultParagraphFont" w:default="1">
    <w:name w:val="Default Paragraph Font"/>
    <w:uiPriority w:val="1"/>
    <w:semiHidden/>
    <w:unhideWhenUsed/>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BalloonText">
    <w:name w:val="Balloon Text"/>
    <w:basedOn w:val="Normal"/>
    <w:semiHidden/>
    <w:qFormat/>
    <w:rsid w:val="007f2b1a"/>
    <w:pPr/>
    <w:rPr>
      <w:rFonts w:ascii="Arial" w:hAnsi="Arial" w:eastAsia="ＭＳ ゴシック"/>
      <w:sz w:val="18"/>
      <w:szCs w:val="18"/>
    </w:rPr>
  </w:style>
  <w:style w:type="paragraph" w:styleId="Style19">
    <w:name w:val="ヘッダーとフッター"/>
    <w:basedOn w:val="Normal"/>
    <w:qFormat/>
    <w:pPr/>
    <w:rPr/>
  </w:style>
  <w:style w:type="paragraph" w:styleId="Style20">
    <w:name w:val="Header"/>
    <w:basedOn w:val="Normal"/>
    <w:rsid w:val="00e93d31"/>
    <w:pPr>
      <w:tabs>
        <w:tab w:val="clear" w:pos="840"/>
        <w:tab w:val="center" w:pos="4252" w:leader="none"/>
        <w:tab w:val="right" w:pos="8504" w:leader="none"/>
      </w:tabs>
      <w:snapToGrid w:val="false"/>
    </w:pPr>
    <w:rPr/>
  </w:style>
  <w:style w:type="paragraph" w:styleId="Style21">
    <w:name w:val="Footer"/>
    <w:basedOn w:val="Normal"/>
    <w:rsid w:val="00e93d31"/>
    <w:pPr>
      <w:tabs>
        <w:tab w:val="clear" w:pos="840"/>
        <w:tab w:val="center" w:pos="4252" w:leader="none"/>
        <w:tab w:val="right" w:pos="8504" w:leader="none"/>
      </w:tabs>
      <w:snapToGrid w:val="false"/>
    </w:pPr>
    <w:rPr/>
  </w:style>
  <w:style w:type="paragraph" w:styleId="Style22">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7b0f0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LibreOffice/7.1.8.1$Windows_X86_64 LibreOffice_project/e1f30c802c3269a1d052614453f260e49458c82c</Application>
  <AppVersion>15.0000</AppVersion>
  <Pages>1</Pages>
  <Words>194</Words>
  <Characters>197</Characters>
  <CharactersWithSpaces>296</CharactersWithSpaces>
  <Paragraphs>26</Paragraphs>
  <Company>H24 統合OA機</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2026-03-09T06:37:00Z</dcterms:created>
  <dc:creator>U22667</dc:creator>
  <dc:description/>
  <dc:language>ja-JP</dc:language>
  <cp:lastModifiedBy/>
  <cp:lastPrinted>2026-03-18T05:16:00Z</cp:lastPrinted>
  <dcterms:modified xsi:type="dcterms:W3CDTF">2026-03-30T09:49:07Z</dcterms:modified>
  <cp:revision>9</cp:revision>
  <dc:subject/>
  <dc:title>平成１５年度自主防災会長名簿</dc:title>
</cp:coreProperties>
</file>

<file path=docProps/custom.xml><?xml version="1.0" encoding="utf-8"?>
<Properties xmlns="http://schemas.openxmlformats.org/officeDocument/2006/custom-properties" xmlns:vt="http://schemas.openxmlformats.org/officeDocument/2006/docPropsVTypes"/>
</file>