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68" w:rsidRDefault="00277649"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0" type="#_x0000_t62" style="position:absolute;left:0;text-align:left;margin-left:137.7pt;margin-top:-4.75pt;width:169.25pt;height:64.5pt;z-index:251658240" adj="-6509,13513" fillcolor="#9bbb59 [3206]" strokecolor="#f2f2f2 [3041]" strokeweight="3pt">
            <v:shadow on="t" type="perspective" color="#4e6128 [1606]" opacity=".5" offset="1pt" offset2="-1pt"/>
            <v:textbox inset="5.85pt,.7pt,5.85pt,.7pt">
              <w:txbxContent>
                <w:p w:rsidR="002A64F1" w:rsidRPr="002A64F1" w:rsidRDefault="002A64F1">
                  <w:pPr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2A64F1">
                    <w:rPr>
                      <w:rFonts w:hint="eastAsia"/>
                      <w:b/>
                      <w:color w:val="FF0000"/>
                      <w:sz w:val="28"/>
                      <w:szCs w:val="28"/>
                    </w:rPr>
                    <w:t>富士宮市消防署からのお知らせです。</w:t>
                  </w:r>
                </w:p>
              </w:txbxContent>
            </v:textbox>
          </v:shape>
        </w:pict>
      </w:r>
      <w:r w:rsidR="002A64F1">
        <w:rPr>
          <w:noProof/>
        </w:rPr>
        <w:drawing>
          <wp:inline distT="0" distB="0" distL="0" distR="0">
            <wp:extent cx="1381125" cy="1447800"/>
            <wp:effectExtent l="19050" t="0" r="9525" b="0"/>
            <wp:docPr id="1" name="図 1" descr="C:\Users\12johopc169\Desktop\yj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johopc169\Desktop\yj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2D7">
        <w:rPr>
          <w:rFonts w:hint="eastAsia"/>
        </w:rPr>
        <w:t xml:space="preserve">　　　　　　　　　　　　　　　　　　　　　</w:t>
      </w:r>
      <w:r w:rsidR="00772F12">
        <w:rPr>
          <w:rFonts w:hint="eastAsia"/>
        </w:rPr>
        <w:t xml:space="preserve">　　　　　　　</w:t>
      </w:r>
      <w:r w:rsidR="00A439C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368.25pt;height:46.5pt" fillcolor="#06c" strokecolor="#9cf" strokeweight="1.5pt">
            <v:shadow on="t" color="#900"/>
            <v:textpath style="font-family:&quot;ＭＳ Ｐゴシック&quot;;v-text-reverse:t;v-text-kern:t" trim="t" fitpath="t" string="予防救急しましょう！！"/>
          </v:shape>
        </w:pict>
      </w:r>
    </w:p>
    <w:p w:rsidR="002A64F1" w:rsidRDefault="00772F12">
      <w:r>
        <w:rPr>
          <w:rFonts w:hint="eastAsia"/>
        </w:rPr>
        <w:t xml:space="preserve">　</w:t>
      </w:r>
    </w:p>
    <w:p w:rsidR="002A64F1" w:rsidRDefault="002A64F1">
      <w:pPr>
        <w:rPr>
          <w:b/>
          <w:color w:val="002060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Pr="002A64F1">
        <w:rPr>
          <w:rFonts w:hint="eastAsia"/>
          <w:b/>
          <w:color w:val="002060"/>
          <w:sz w:val="28"/>
          <w:szCs w:val="28"/>
        </w:rPr>
        <w:t>予防</w:t>
      </w:r>
      <w:r>
        <w:rPr>
          <w:rFonts w:hint="eastAsia"/>
          <w:b/>
          <w:color w:val="002060"/>
          <w:sz w:val="28"/>
          <w:szCs w:val="28"/>
        </w:rPr>
        <w:t>救急とは、救急隊員が救急出動を通じて『もう少し注意しとけば・・・』とか『事前に対策しておけば・・・』と思われた事故や</w:t>
      </w:r>
      <w:r w:rsidR="00CC6089">
        <w:rPr>
          <w:rFonts w:hint="eastAsia"/>
          <w:b/>
          <w:color w:val="002060"/>
          <w:sz w:val="28"/>
          <w:szCs w:val="28"/>
        </w:rPr>
        <w:t>ケガ</w:t>
      </w:r>
      <w:r>
        <w:rPr>
          <w:rFonts w:hint="eastAsia"/>
          <w:b/>
          <w:color w:val="002060"/>
          <w:sz w:val="28"/>
          <w:szCs w:val="28"/>
        </w:rPr>
        <w:t>や病気</w:t>
      </w:r>
      <w:r w:rsidR="00CC6089">
        <w:rPr>
          <w:rFonts w:hint="eastAsia"/>
          <w:b/>
          <w:color w:val="002060"/>
          <w:sz w:val="28"/>
          <w:szCs w:val="28"/>
        </w:rPr>
        <w:t>を統計データや事例を踏まえて広く皆さんにお伝えして、未然に防ぐことです。</w:t>
      </w:r>
    </w:p>
    <w:p w:rsidR="003C1C4C" w:rsidRDefault="003C1C4C">
      <w:pPr>
        <w:rPr>
          <w:b/>
          <w:color w:val="002060"/>
          <w:sz w:val="28"/>
          <w:szCs w:val="28"/>
        </w:rPr>
      </w:pPr>
    </w:p>
    <w:p w:rsidR="00CC6089" w:rsidRPr="00CC6089" w:rsidRDefault="00CC6089" w:rsidP="00CC6089">
      <w:pPr>
        <w:jc w:val="center"/>
        <w:rPr>
          <w:b/>
          <w:color w:val="C00000"/>
          <w:sz w:val="28"/>
          <w:szCs w:val="28"/>
        </w:rPr>
      </w:pPr>
      <w:r w:rsidRPr="00CC6089">
        <w:rPr>
          <w:rFonts w:hint="eastAsia"/>
          <w:b/>
          <w:color w:val="C00000"/>
          <w:sz w:val="28"/>
          <w:szCs w:val="28"/>
        </w:rPr>
        <w:t>梅雨・夏に増加する熱中症について</w:t>
      </w:r>
    </w:p>
    <w:p w:rsidR="00CC6089" w:rsidRDefault="00CC6089">
      <w:pPr>
        <w:rPr>
          <w:b/>
          <w:sz w:val="28"/>
          <w:szCs w:val="28"/>
        </w:rPr>
      </w:pPr>
      <w:r>
        <w:rPr>
          <w:rFonts w:hint="eastAsia"/>
          <w:b/>
          <w:color w:val="002060"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熱中症とは・・・</w:t>
      </w:r>
    </w:p>
    <w:p w:rsidR="00CC6089" w:rsidRPr="00B515AE" w:rsidRDefault="00CC6089">
      <w:pPr>
        <w:rPr>
          <w:b/>
          <w:sz w:val="28"/>
          <w:szCs w:val="28"/>
        </w:rPr>
      </w:pPr>
      <w:r w:rsidRPr="00B515AE">
        <w:rPr>
          <w:rFonts w:hint="eastAsia"/>
          <w:b/>
          <w:sz w:val="28"/>
          <w:szCs w:val="28"/>
        </w:rPr>
        <w:t xml:space="preserve">　Ⅰ度（軽度）　　　　　　　　　　</w:t>
      </w:r>
      <w:r w:rsidR="00B515AE" w:rsidRPr="00B515AE">
        <w:rPr>
          <w:rFonts w:hint="eastAsia"/>
          <w:b/>
          <w:sz w:val="28"/>
          <w:szCs w:val="28"/>
        </w:rPr>
        <w:t xml:space="preserve">　　</w:t>
      </w:r>
      <w:r w:rsidRPr="00B515AE">
        <w:rPr>
          <w:rFonts w:hint="eastAsia"/>
          <w:b/>
          <w:sz w:val="28"/>
          <w:szCs w:val="28"/>
        </w:rPr>
        <w:t xml:space="preserve">　Ⅱ度（中等度）　</w:t>
      </w:r>
    </w:p>
    <w:p w:rsidR="00CC6089" w:rsidRPr="00B515AE" w:rsidRDefault="00CC6089">
      <w:pPr>
        <w:rPr>
          <w:b/>
          <w:sz w:val="22"/>
        </w:rPr>
      </w:pPr>
      <w:r w:rsidRPr="00B515AE">
        <w:rPr>
          <w:rFonts w:hint="eastAsia"/>
          <w:b/>
          <w:sz w:val="22"/>
        </w:rPr>
        <w:t>めまい・失神・立ちくらみという状態で</w:t>
      </w:r>
      <w:r w:rsidR="002D6CA6" w:rsidRPr="00B515AE">
        <w:rPr>
          <w:rFonts w:hint="eastAsia"/>
          <w:b/>
          <w:sz w:val="22"/>
        </w:rPr>
        <w:t xml:space="preserve">　　　　</w:t>
      </w:r>
      <w:r w:rsidR="002D6CA6" w:rsidRPr="00B515AE">
        <w:rPr>
          <w:rFonts w:hint="eastAsia"/>
          <w:b/>
          <w:sz w:val="22"/>
        </w:rPr>
        <w:t xml:space="preserve">  </w:t>
      </w:r>
      <w:r w:rsidR="002D6CA6" w:rsidRPr="00B515AE">
        <w:rPr>
          <w:rFonts w:hint="eastAsia"/>
          <w:b/>
          <w:sz w:val="22"/>
        </w:rPr>
        <w:t>頭痛・気分不快・吐き気・倦怠感</w:t>
      </w:r>
    </w:p>
    <w:p w:rsidR="00CC6089" w:rsidRPr="00B515AE" w:rsidRDefault="00CC6089">
      <w:pPr>
        <w:rPr>
          <w:b/>
          <w:sz w:val="22"/>
        </w:rPr>
      </w:pPr>
      <w:r w:rsidRPr="00B515AE">
        <w:rPr>
          <w:rFonts w:hint="eastAsia"/>
          <w:b/>
          <w:sz w:val="22"/>
        </w:rPr>
        <w:t>「</w:t>
      </w:r>
      <w:r w:rsidRPr="00B515AE">
        <w:rPr>
          <w:rFonts w:hint="eastAsia"/>
          <w:b/>
          <w:color w:val="C00000"/>
          <w:sz w:val="22"/>
        </w:rPr>
        <w:t>熱失神</w:t>
      </w:r>
      <w:r w:rsidRPr="00B515AE">
        <w:rPr>
          <w:rFonts w:hint="eastAsia"/>
          <w:b/>
          <w:sz w:val="22"/>
        </w:rPr>
        <w:t>」と呼ぶこともあります。</w:t>
      </w:r>
      <w:r w:rsidR="002D6CA6" w:rsidRPr="00B515AE">
        <w:rPr>
          <w:rFonts w:hint="eastAsia"/>
          <w:b/>
          <w:sz w:val="22"/>
        </w:rPr>
        <w:t xml:space="preserve">　　　　　　　虚脱感覚・嘔吐・体がだるいという</w:t>
      </w:r>
    </w:p>
    <w:p w:rsidR="00CC6089" w:rsidRPr="00B515AE" w:rsidRDefault="00CC6089">
      <w:pPr>
        <w:rPr>
          <w:b/>
          <w:sz w:val="22"/>
        </w:rPr>
      </w:pPr>
      <w:r w:rsidRPr="00B515AE">
        <w:rPr>
          <w:rFonts w:hint="eastAsia"/>
          <w:b/>
          <w:sz w:val="22"/>
        </w:rPr>
        <w:t>筋肉痛・筋肉の硬直（こむら返り）で</w:t>
      </w:r>
      <w:r w:rsidR="002D6CA6" w:rsidRPr="00B515AE">
        <w:rPr>
          <w:rFonts w:hint="eastAsia"/>
          <w:b/>
          <w:sz w:val="22"/>
        </w:rPr>
        <w:t>これ　　　　症状で従来から「</w:t>
      </w:r>
      <w:r w:rsidR="002D6CA6" w:rsidRPr="00B515AE">
        <w:rPr>
          <w:rFonts w:hint="eastAsia"/>
          <w:b/>
          <w:color w:val="C00000"/>
          <w:sz w:val="22"/>
        </w:rPr>
        <w:t>熱疲労・熱疲弊</w:t>
      </w:r>
      <w:r w:rsidR="002D6CA6" w:rsidRPr="00B515AE">
        <w:rPr>
          <w:rFonts w:hint="eastAsia"/>
          <w:b/>
          <w:sz w:val="22"/>
        </w:rPr>
        <w:t>」</w:t>
      </w:r>
    </w:p>
    <w:p w:rsidR="002D6CA6" w:rsidRPr="00B515AE" w:rsidRDefault="002D6CA6">
      <w:pPr>
        <w:rPr>
          <w:b/>
          <w:sz w:val="22"/>
        </w:rPr>
      </w:pPr>
      <w:r w:rsidRPr="00B515AE">
        <w:rPr>
          <w:rFonts w:hint="eastAsia"/>
          <w:b/>
          <w:sz w:val="22"/>
        </w:rPr>
        <w:t>を「熱けいれん」と呼ぶこともあります。　　　　と言われていた状態です。</w:t>
      </w:r>
    </w:p>
    <w:p w:rsidR="002D6CA6" w:rsidRDefault="00277649" w:rsidP="00B6268A">
      <w:pPr>
        <w:ind w:firstLineChars="100" w:firstLine="221"/>
        <w:rPr>
          <w:b/>
          <w:sz w:val="22"/>
        </w:rPr>
      </w:pPr>
      <w:r>
        <w:rPr>
          <w:b/>
          <w:noProof/>
          <w:sz w:val="22"/>
        </w:rPr>
        <w:pict>
          <v:shape id="_x0000_s2051" type="#_x0000_t62" style="position:absolute;left:0;text-align:left;margin-left:126.95pt;margin-top:63.25pt;width:76.5pt;height:25.5pt;z-index:251659264" adj="-2287,-14315" fillcolor="#9bbb59 [3206]" strokecolor="#f2f2f2 [3041]" strokeweight="3pt">
            <v:shadow on="t" type="perspective" color="#4e6128 [1606]" opacity=".5" offset="1pt" offset2="-1pt"/>
            <v:textbox inset="5.85pt,.7pt,5.85pt,.7pt">
              <w:txbxContent>
                <w:p w:rsidR="00B6268A" w:rsidRPr="00B6268A" w:rsidRDefault="00B6268A">
                  <w:pPr>
                    <w:rPr>
                      <w:b/>
                      <w:color w:val="C00000"/>
                    </w:rPr>
                  </w:pPr>
                  <w:r>
                    <w:rPr>
                      <w:rFonts w:hint="eastAsia"/>
                      <w:b/>
                      <w:color w:val="C00000"/>
                    </w:rPr>
                    <w:t>水がほしい</w:t>
                  </w:r>
                </w:p>
              </w:txbxContent>
            </v:textbox>
          </v:shape>
        </w:pict>
      </w:r>
      <w:r>
        <w:rPr>
          <w:b/>
          <w:noProof/>
          <w:sz w:val="22"/>
        </w:rPr>
        <w:pict>
          <v:shape id="_x0000_s2052" type="#_x0000_t62" style="position:absolute;left:0;text-align:left;margin-left:240.95pt;margin-top:58.7pt;width:72.75pt;height:39pt;z-index:251660288" adj="28518,8889" fillcolor="#9bbb59 [3206]" strokecolor="#f2f2f2 [3041]" strokeweight="3pt">
            <v:shadow on="t" type="perspective" color="#4e6128 [1606]" opacity=".5" offset="1pt" offset2="-1pt"/>
            <v:textbox inset="5.85pt,.7pt,5.85pt,.7pt">
              <w:txbxContent>
                <w:p w:rsidR="002812D7" w:rsidRDefault="002812D7">
                  <w:pPr>
                    <w:rPr>
                      <w:b/>
                      <w:color w:val="C00000"/>
                    </w:rPr>
                  </w:pPr>
                  <w:r>
                    <w:rPr>
                      <w:rFonts w:hint="eastAsia"/>
                      <w:b/>
                      <w:color w:val="C00000"/>
                    </w:rPr>
                    <w:t>汗が・・・・</w:t>
                  </w:r>
                </w:p>
                <w:p w:rsidR="002812D7" w:rsidRPr="002812D7" w:rsidRDefault="002812D7">
                  <w:pPr>
                    <w:rPr>
                      <w:b/>
                      <w:color w:val="C00000"/>
                    </w:rPr>
                  </w:pPr>
                  <w:r>
                    <w:rPr>
                      <w:rFonts w:hint="eastAsia"/>
                      <w:b/>
                      <w:color w:val="C00000"/>
                    </w:rPr>
                    <w:t>体がだるい</w:t>
                  </w:r>
                </w:p>
              </w:txbxContent>
            </v:textbox>
          </v:shape>
        </w:pict>
      </w:r>
      <w:r w:rsidR="00B6268A">
        <w:rPr>
          <w:rFonts w:hint="eastAsia"/>
          <w:b/>
          <w:sz w:val="22"/>
        </w:rPr>
        <w:t xml:space="preserve">　</w:t>
      </w:r>
      <w:r w:rsidR="00B6268A">
        <w:rPr>
          <w:b/>
          <w:noProof/>
          <w:sz w:val="22"/>
        </w:rPr>
        <w:drawing>
          <wp:inline distT="0" distB="0" distL="0" distR="0">
            <wp:extent cx="1743075" cy="1504950"/>
            <wp:effectExtent l="19050" t="0" r="9525" b="0"/>
            <wp:docPr id="11" name="図 11" descr="C:\Users\12johopc169\Desktop\t02200364_0240039711239962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2johopc169\Desktop\t02200364_02400397112399625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430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268A">
        <w:rPr>
          <w:rFonts w:hint="eastAsia"/>
          <w:b/>
          <w:sz w:val="22"/>
        </w:rPr>
        <w:t xml:space="preserve">　　　　　　　　</w:t>
      </w:r>
      <w:r w:rsidR="00B6268A">
        <w:rPr>
          <w:b/>
          <w:noProof/>
          <w:sz w:val="22"/>
        </w:rPr>
        <w:drawing>
          <wp:inline distT="0" distB="0" distL="0" distR="0">
            <wp:extent cx="1847850" cy="1476375"/>
            <wp:effectExtent l="19050" t="0" r="0" b="0"/>
            <wp:docPr id="5" name="図 7" descr="C:\Users\12johopc169\Desktop\yjimageCAWFMZO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2johopc169\Desktop\yjimageCAWFMZO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2D7" w:rsidRDefault="002812D7" w:rsidP="002812D7">
      <w:pPr>
        <w:ind w:firstLineChars="100" w:firstLine="221"/>
        <w:rPr>
          <w:b/>
          <w:sz w:val="22"/>
        </w:rPr>
      </w:pPr>
      <w:r>
        <w:rPr>
          <w:rFonts w:hint="eastAsia"/>
          <w:b/>
          <w:sz w:val="22"/>
        </w:rPr>
        <w:t xml:space="preserve">　　　　　　　　　　</w:t>
      </w:r>
    </w:p>
    <w:p w:rsidR="002812D7" w:rsidRDefault="002812D7" w:rsidP="002812D7">
      <w:pPr>
        <w:ind w:firstLineChars="200" w:firstLine="442"/>
        <w:rPr>
          <w:b/>
          <w:sz w:val="28"/>
          <w:szCs w:val="28"/>
        </w:rPr>
      </w:pPr>
      <w:r>
        <w:rPr>
          <w:rFonts w:hint="eastAsia"/>
          <w:b/>
          <w:sz w:val="22"/>
        </w:rPr>
        <w:t xml:space="preserve">　　　　　　　　　　</w:t>
      </w:r>
      <w:r>
        <w:rPr>
          <w:rFonts w:hint="eastAsia"/>
          <w:b/>
          <w:sz w:val="28"/>
          <w:szCs w:val="28"/>
        </w:rPr>
        <w:t xml:space="preserve">　Ⅲ度（重症）</w:t>
      </w:r>
    </w:p>
    <w:p w:rsidR="00BB52C1" w:rsidRDefault="002812D7" w:rsidP="00BB52C1">
      <w:pPr>
        <w:ind w:firstLineChars="300" w:firstLine="663"/>
        <w:rPr>
          <w:b/>
          <w:sz w:val="22"/>
        </w:rPr>
      </w:pPr>
      <w:r w:rsidRPr="00B515AE">
        <w:rPr>
          <w:rFonts w:hint="eastAsia"/>
          <w:b/>
          <w:sz w:val="22"/>
        </w:rPr>
        <w:t>意識障害・けいれん・手足に運動障害・呼び掛けや刺激への反応がおかしい・歩け</w:t>
      </w:r>
    </w:p>
    <w:p w:rsidR="00BB52C1" w:rsidRDefault="002812D7" w:rsidP="00BB52C1">
      <w:pPr>
        <w:ind w:firstLineChars="300" w:firstLine="663"/>
        <w:rPr>
          <w:b/>
          <w:sz w:val="22"/>
        </w:rPr>
      </w:pPr>
      <w:r w:rsidRPr="00B515AE">
        <w:rPr>
          <w:rFonts w:hint="eastAsia"/>
          <w:b/>
          <w:sz w:val="22"/>
        </w:rPr>
        <w:t>ないまっすぐ走れないなど。高体温（体に触れると熱いという感触がある。）</w:t>
      </w:r>
      <w:r w:rsidR="003F51DF" w:rsidRPr="00B515AE">
        <w:rPr>
          <w:rFonts w:hint="eastAsia"/>
          <w:b/>
          <w:sz w:val="22"/>
        </w:rPr>
        <w:t>で、</w:t>
      </w:r>
    </w:p>
    <w:p w:rsidR="003F51DF" w:rsidRPr="003F51DF" w:rsidRDefault="003F51DF" w:rsidP="00BB52C1">
      <w:pPr>
        <w:ind w:firstLineChars="300" w:firstLine="663"/>
        <w:rPr>
          <w:b/>
          <w:sz w:val="24"/>
          <w:szCs w:val="24"/>
        </w:rPr>
      </w:pPr>
      <w:r w:rsidRPr="00B515AE">
        <w:rPr>
          <w:rFonts w:hint="eastAsia"/>
          <w:b/>
          <w:sz w:val="22"/>
        </w:rPr>
        <w:t>従来の「</w:t>
      </w:r>
      <w:r w:rsidRPr="0015349D">
        <w:rPr>
          <w:rFonts w:hint="eastAsia"/>
          <w:b/>
          <w:color w:val="FF0000"/>
          <w:sz w:val="22"/>
        </w:rPr>
        <w:t>熱射病</w:t>
      </w:r>
      <w:r w:rsidRPr="00B515AE">
        <w:rPr>
          <w:rFonts w:hint="eastAsia"/>
          <w:b/>
          <w:sz w:val="22"/>
        </w:rPr>
        <w:t>」と言われたものがこれに相当します。</w:t>
      </w:r>
      <w:r w:rsidR="002812D7" w:rsidRPr="003F51DF">
        <w:rPr>
          <w:rFonts w:hint="eastAsia"/>
          <w:b/>
          <w:sz w:val="24"/>
          <w:szCs w:val="24"/>
        </w:rPr>
        <w:t xml:space="preserve">　　　</w:t>
      </w:r>
    </w:p>
    <w:p w:rsidR="001F09BA" w:rsidRDefault="00277649" w:rsidP="00E3742A">
      <w:pPr>
        <w:ind w:firstLineChars="600" w:firstLine="1325"/>
        <w:rPr>
          <w:b/>
          <w:sz w:val="22"/>
        </w:rPr>
      </w:pPr>
      <w:r>
        <w:rPr>
          <w:b/>
          <w:noProof/>
          <w:sz w:val="22"/>
        </w:rPr>
        <w:pict>
          <v:shape id="_x0000_s2053" type="#_x0000_t62" style="position:absolute;left:0;text-align:left;margin-left:265.7pt;margin-top:30.1pt;width:64.25pt;height:24.75pt;z-index:251661312" adj="-19079,37964" fillcolor="#9bbb59 [3206]" strokecolor="#f2f2f2 [3041]" strokeweight="3pt">
            <v:shadow on="t" type="perspective" color="#4e6128 [1606]" opacity=".5" offset="1pt" offset2="-1pt"/>
            <v:textbox inset="5.85pt,.7pt,5.85pt,.7pt">
              <w:txbxContent>
                <w:p w:rsidR="002812D7" w:rsidRPr="002812D7" w:rsidRDefault="002812D7">
                  <w:pPr>
                    <w:rPr>
                      <w:b/>
                      <w:color w:val="C00000"/>
                    </w:rPr>
                  </w:pPr>
                  <w:r>
                    <w:rPr>
                      <w:rFonts w:hint="eastAsia"/>
                      <w:b/>
                      <w:color w:val="C00000"/>
                    </w:rPr>
                    <w:t>うう・・</w:t>
                  </w:r>
                </w:p>
              </w:txbxContent>
            </v:textbox>
          </v:shape>
        </w:pict>
      </w:r>
      <w:r w:rsidR="002812D7">
        <w:rPr>
          <w:rFonts w:hint="eastAsia"/>
          <w:b/>
          <w:sz w:val="28"/>
          <w:szCs w:val="28"/>
        </w:rPr>
        <w:t xml:space="preserve">　　</w:t>
      </w:r>
      <w:r w:rsidR="002812D7">
        <w:rPr>
          <w:rFonts w:hint="eastAsia"/>
          <w:b/>
          <w:noProof/>
          <w:sz w:val="22"/>
        </w:rPr>
        <w:drawing>
          <wp:inline distT="0" distB="0" distL="0" distR="0">
            <wp:extent cx="1914525" cy="1590675"/>
            <wp:effectExtent l="19050" t="0" r="9525" b="0"/>
            <wp:docPr id="15" name="図 10" descr="C:\Users\12johopc169\Desktop\yjimageCAQ5UZN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2johopc169\Desktop\yjimageCAQ5UZN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145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268A">
        <w:rPr>
          <w:rFonts w:hint="eastAsia"/>
          <w:b/>
          <w:sz w:val="22"/>
        </w:rPr>
        <w:t xml:space="preserve">　　　　</w:t>
      </w:r>
    </w:p>
    <w:p w:rsidR="00F96F1A" w:rsidRPr="00F96F1A" w:rsidRDefault="00000B0E" w:rsidP="001F09BA">
      <w:pPr>
        <w:rPr>
          <w:b/>
          <w:sz w:val="28"/>
          <w:szCs w:val="28"/>
        </w:rPr>
      </w:pPr>
      <w:r w:rsidRPr="00000B0E">
        <w:rPr>
          <w:rFonts w:hint="eastAsia"/>
          <w:b/>
          <w:sz w:val="28"/>
          <w:szCs w:val="28"/>
        </w:rPr>
        <w:lastRenderedPageBreak/>
        <w:t>富士宮市内の過去</w:t>
      </w:r>
      <w:r w:rsidRPr="00000B0E">
        <w:rPr>
          <w:rFonts w:hint="eastAsia"/>
          <w:b/>
          <w:sz w:val="28"/>
          <w:szCs w:val="28"/>
        </w:rPr>
        <w:t>3</w:t>
      </w:r>
      <w:r w:rsidRPr="00000B0E">
        <w:rPr>
          <w:rFonts w:hint="eastAsia"/>
          <w:b/>
          <w:sz w:val="28"/>
          <w:szCs w:val="28"/>
        </w:rPr>
        <w:t>年間の</w:t>
      </w:r>
      <w:r w:rsidRPr="0015349D">
        <w:rPr>
          <w:rFonts w:hint="eastAsia"/>
          <w:b/>
          <w:color w:val="FF0000"/>
          <w:sz w:val="28"/>
          <w:szCs w:val="28"/>
        </w:rPr>
        <w:t>熱中症</w:t>
      </w:r>
      <w:r w:rsidR="0015349D" w:rsidRPr="0015349D">
        <w:rPr>
          <w:rFonts w:hint="eastAsia"/>
          <w:b/>
          <w:color w:val="FF0000"/>
          <w:sz w:val="28"/>
          <w:szCs w:val="28"/>
        </w:rPr>
        <w:t>傷病</w:t>
      </w:r>
      <w:r w:rsidRPr="0015349D">
        <w:rPr>
          <w:rFonts w:hint="eastAsia"/>
          <w:b/>
          <w:color w:val="FF0000"/>
          <w:sz w:val="28"/>
          <w:szCs w:val="28"/>
        </w:rPr>
        <w:t>者統計</w:t>
      </w:r>
      <w:r w:rsidRPr="00000B0E">
        <w:rPr>
          <w:rFonts w:hint="eastAsia"/>
          <w:b/>
          <w:sz w:val="28"/>
          <w:szCs w:val="28"/>
        </w:rPr>
        <w:t>です</w:t>
      </w:r>
      <w:r>
        <w:rPr>
          <w:rFonts w:hint="eastAsia"/>
          <w:b/>
          <w:sz w:val="28"/>
          <w:szCs w:val="28"/>
        </w:rPr>
        <w:t>。</w:t>
      </w:r>
      <w:r w:rsidR="00F96F1A">
        <w:rPr>
          <w:rFonts w:hint="eastAsia"/>
          <w:b/>
          <w:sz w:val="22"/>
        </w:rPr>
        <w:t xml:space="preserve">　</w:t>
      </w:r>
    </w:p>
    <w:tbl>
      <w:tblPr>
        <w:tblW w:w="8982" w:type="dxa"/>
        <w:tblInd w:w="617" w:type="dxa"/>
        <w:tblCellMar>
          <w:left w:w="99" w:type="dxa"/>
          <w:right w:w="99" w:type="dxa"/>
        </w:tblCellMar>
        <w:tblLook w:val="04A0"/>
      </w:tblPr>
      <w:tblGrid>
        <w:gridCol w:w="871"/>
        <w:gridCol w:w="870"/>
        <w:gridCol w:w="869"/>
        <w:gridCol w:w="869"/>
        <w:gridCol w:w="869"/>
        <w:gridCol w:w="498"/>
        <w:gridCol w:w="828"/>
        <w:gridCol w:w="827"/>
        <w:gridCol w:w="827"/>
        <w:gridCol w:w="827"/>
        <w:gridCol w:w="827"/>
      </w:tblGrid>
      <w:tr w:rsidR="00211854" w:rsidRPr="00211854" w:rsidTr="00630FE5">
        <w:trPr>
          <w:trHeight w:val="345"/>
        </w:trPr>
        <w:tc>
          <w:tcPr>
            <w:tcW w:w="4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630FE5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noProof/>
                <w:sz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340360</wp:posOffset>
                  </wp:positionV>
                  <wp:extent cx="2543175" cy="2305050"/>
                  <wp:effectExtent l="19050" t="0" r="9525" b="0"/>
                  <wp:wrapNone/>
                  <wp:docPr id="16" name="グラフ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anchor>
              </w:drawing>
            </w:r>
            <w:r w:rsidR="00211854">
              <w:rPr>
                <w:rFonts w:hint="eastAsia"/>
                <w:b/>
                <w:sz w:val="22"/>
              </w:rPr>
              <w:t xml:space="preserve">　</w:t>
            </w:r>
            <w:r w:rsidRPr="0021185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8"/>
                <w:szCs w:val="28"/>
              </w:rPr>
              <w:t>年齢別・年別傷病者数</w:t>
            </w:r>
          </w:p>
          <w:tbl>
            <w:tblPr>
              <w:tblW w:w="415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150"/>
            </w:tblGrid>
            <w:tr w:rsidR="00211854" w:rsidRPr="00211854" w:rsidTr="00630FE5">
              <w:trPr>
                <w:trHeight w:val="187"/>
                <w:tblCellSpacing w:w="0" w:type="dxa"/>
              </w:trPr>
              <w:tc>
                <w:tcPr>
                  <w:tcW w:w="4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1854" w:rsidRPr="00211854" w:rsidRDefault="00630FE5" w:rsidP="00211854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FF0000"/>
                      <w:kern w:val="0"/>
                      <w:sz w:val="28"/>
                      <w:szCs w:val="28"/>
                    </w:rPr>
                  </w:pPr>
                  <w:r w:rsidRPr="00211854"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FF0000"/>
                      <w:kern w:val="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</w:tblGrid>
            <w:tr w:rsidR="00211854" w:rsidRPr="00211854">
              <w:trPr>
                <w:trHeight w:val="345"/>
                <w:tblCellSpacing w:w="0" w:type="dxa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11854" w:rsidRPr="00211854" w:rsidRDefault="00630FE5" w:rsidP="00211854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/>
                      <w:noProof/>
                      <w:color w:val="000000"/>
                      <w:kern w:val="0"/>
                      <w:sz w:val="22"/>
                    </w:rPr>
                    <w:drawing>
                      <wp:anchor distT="0" distB="0" distL="114300" distR="114300" simplePos="0" relativeHeight="251664384" behindDoc="0" locked="0" layoutInCell="1" allowOverlap="1">
                        <wp:simplePos x="0" y="0"/>
                        <wp:positionH relativeFrom="column">
                          <wp:posOffset>177800</wp:posOffset>
                        </wp:positionH>
                        <wp:positionV relativeFrom="paragraph">
                          <wp:posOffset>1270</wp:posOffset>
                        </wp:positionV>
                        <wp:extent cx="2562225" cy="2295525"/>
                        <wp:effectExtent l="19050" t="0" r="9525" b="0"/>
                        <wp:wrapNone/>
                        <wp:docPr id="17" name="グラフ 2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2"/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1854" w:rsidRPr="00211854" w:rsidRDefault="00211854" w:rsidP="00630FE5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28"/>
                <w:szCs w:val="28"/>
              </w:rPr>
            </w:pPr>
            <w:r w:rsidRPr="00211854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28"/>
                <w:szCs w:val="28"/>
              </w:rPr>
              <w:t>月別・年別傷病者数</w:t>
            </w:r>
          </w:p>
        </w:tc>
      </w:tr>
      <w:tr w:rsidR="00211854" w:rsidRPr="00211854" w:rsidTr="00630FE5">
        <w:trPr>
          <w:trHeight w:val="27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11854" w:rsidRPr="00211854" w:rsidTr="00630FE5">
        <w:trPr>
          <w:trHeight w:val="27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11854" w:rsidRPr="00211854" w:rsidTr="00630FE5">
        <w:trPr>
          <w:trHeight w:val="27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11854" w:rsidRPr="00211854" w:rsidTr="00630FE5">
        <w:trPr>
          <w:trHeight w:val="27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11854" w:rsidRPr="00211854" w:rsidTr="00630FE5">
        <w:trPr>
          <w:trHeight w:val="27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11854" w:rsidRPr="00211854" w:rsidTr="00630FE5">
        <w:trPr>
          <w:trHeight w:val="27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11854" w:rsidRPr="00211854" w:rsidTr="00630FE5">
        <w:trPr>
          <w:trHeight w:val="27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11854" w:rsidRPr="00211854" w:rsidTr="00630FE5">
        <w:trPr>
          <w:trHeight w:val="27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11854" w:rsidRPr="00211854" w:rsidTr="00630FE5">
        <w:trPr>
          <w:trHeight w:val="27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11854" w:rsidRPr="00211854" w:rsidTr="00630FE5">
        <w:trPr>
          <w:trHeight w:val="27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11854" w:rsidRPr="00211854" w:rsidTr="00630FE5">
        <w:trPr>
          <w:trHeight w:val="27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11854" w:rsidRPr="00211854" w:rsidTr="00630FE5">
        <w:trPr>
          <w:trHeight w:val="8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11854" w:rsidRPr="00211854" w:rsidTr="00630FE5">
        <w:trPr>
          <w:trHeight w:val="80"/>
        </w:trPr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854" w:rsidRPr="00211854" w:rsidRDefault="00211854" w:rsidP="0021185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211854" w:rsidRDefault="00F96F1A" w:rsidP="00211854">
      <w:pPr>
        <w:ind w:firstLineChars="200" w:firstLine="442"/>
        <w:rPr>
          <w:b/>
          <w:sz w:val="22"/>
        </w:rPr>
      </w:pPr>
      <w:r>
        <w:rPr>
          <w:rFonts w:hint="eastAsia"/>
          <w:b/>
          <w:sz w:val="22"/>
        </w:rPr>
        <w:t>左</w:t>
      </w:r>
      <w:r w:rsidR="00211854">
        <w:rPr>
          <w:rFonts w:hint="eastAsia"/>
          <w:b/>
          <w:sz w:val="22"/>
        </w:rPr>
        <w:t>の</w:t>
      </w:r>
      <w:r>
        <w:rPr>
          <w:rFonts w:hint="eastAsia"/>
          <w:b/>
          <w:sz w:val="22"/>
        </w:rPr>
        <w:t>グラフは</w:t>
      </w:r>
      <w:r w:rsidR="00211854">
        <w:rPr>
          <w:rFonts w:hint="eastAsia"/>
          <w:b/>
          <w:sz w:val="22"/>
        </w:rPr>
        <w:t>年齢区分別の搬送人員で</w:t>
      </w:r>
      <w:r w:rsidR="00211854" w:rsidRPr="00630FE5">
        <w:rPr>
          <w:rFonts w:hint="eastAsia"/>
          <w:b/>
          <w:color w:val="FF0000"/>
          <w:sz w:val="22"/>
        </w:rPr>
        <w:t>65</w:t>
      </w:r>
      <w:r w:rsidR="00211854" w:rsidRPr="00630FE5">
        <w:rPr>
          <w:rFonts w:hint="eastAsia"/>
          <w:b/>
          <w:color w:val="FF0000"/>
          <w:sz w:val="22"/>
        </w:rPr>
        <w:t>歳以上が最も多く５２％</w:t>
      </w:r>
      <w:r w:rsidR="00211854">
        <w:rPr>
          <w:rFonts w:hint="eastAsia"/>
          <w:b/>
          <w:sz w:val="22"/>
        </w:rPr>
        <w:t>を占めています。</w:t>
      </w:r>
    </w:p>
    <w:p w:rsidR="00B515AE" w:rsidRDefault="00B515AE" w:rsidP="00211854">
      <w:pPr>
        <w:ind w:firstLineChars="200" w:firstLine="442"/>
        <w:rPr>
          <w:b/>
          <w:sz w:val="22"/>
        </w:rPr>
      </w:pPr>
      <w:r>
        <w:rPr>
          <w:rFonts w:hint="eastAsia"/>
          <w:b/>
          <w:sz w:val="22"/>
        </w:rPr>
        <w:t>右のグラフは月別の搬送人員で</w:t>
      </w:r>
      <w:r>
        <w:rPr>
          <w:rFonts w:hint="eastAsia"/>
          <w:b/>
          <w:color w:val="FF0000"/>
          <w:sz w:val="22"/>
        </w:rPr>
        <w:t>8</w:t>
      </w:r>
      <w:r>
        <w:rPr>
          <w:rFonts w:hint="eastAsia"/>
          <w:b/>
          <w:color w:val="FF0000"/>
          <w:sz w:val="22"/>
        </w:rPr>
        <w:t>月</w:t>
      </w:r>
      <w:r w:rsidRPr="00630FE5">
        <w:rPr>
          <w:rFonts w:hint="eastAsia"/>
          <w:b/>
          <w:color w:val="FF0000"/>
          <w:sz w:val="22"/>
        </w:rPr>
        <w:t>が最も多く５</w:t>
      </w:r>
      <w:r>
        <w:rPr>
          <w:rFonts w:hint="eastAsia"/>
          <w:b/>
          <w:color w:val="FF0000"/>
          <w:sz w:val="22"/>
        </w:rPr>
        <w:t>４</w:t>
      </w:r>
      <w:r w:rsidRPr="00630FE5">
        <w:rPr>
          <w:rFonts w:hint="eastAsia"/>
          <w:b/>
          <w:color w:val="FF0000"/>
          <w:sz w:val="22"/>
        </w:rPr>
        <w:t>％</w:t>
      </w:r>
      <w:r>
        <w:rPr>
          <w:rFonts w:hint="eastAsia"/>
          <w:b/>
          <w:sz w:val="22"/>
        </w:rPr>
        <w:t>を占めています。</w:t>
      </w:r>
    </w:p>
    <w:p w:rsidR="00630FE5" w:rsidRDefault="00211854" w:rsidP="001F09BA">
      <w:pPr>
        <w:rPr>
          <w:b/>
          <w:sz w:val="22"/>
        </w:rPr>
      </w:pPr>
      <w:r>
        <w:rPr>
          <w:rFonts w:hint="eastAsia"/>
          <w:b/>
          <w:sz w:val="22"/>
        </w:rPr>
        <w:t xml:space="preserve">　　</w:t>
      </w:r>
      <w:r w:rsidR="00630FE5">
        <w:rPr>
          <w:rFonts w:hint="eastAsia"/>
          <w:b/>
          <w:sz w:val="22"/>
        </w:rPr>
        <w:t>また、</w:t>
      </w:r>
      <w:r w:rsidR="00B824F6">
        <w:rPr>
          <w:rFonts w:hint="eastAsia"/>
          <w:b/>
          <w:sz w:val="22"/>
        </w:rPr>
        <w:t>屋内でも屋外同様熱中症は発生しますので、十分留意してください</w:t>
      </w:r>
      <w:r w:rsidR="00630FE5">
        <w:rPr>
          <w:rFonts w:hint="eastAsia"/>
          <w:b/>
          <w:sz w:val="22"/>
        </w:rPr>
        <w:t>！！</w:t>
      </w:r>
    </w:p>
    <w:p w:rsidR="00630FE5" w:rsidRDefault="00630FE5" w:rsidP="001F09BA">
      <w:pPr>
        <w:rPr>
          <w:b/>
          <w:sz w:val="22"/>
        </w:rPr>
      </w:pPr>
    </w:p>
    <w:p w:rsidR="00630FE5" w:rsidRDefault="00277649" w:rsidP="001F09BA">
      <w:pPr>
        <w:rPr>
          <w:b/>
          <w:sz w:val="22"/>
        </w:rPr>
      </w:pPr>
      <w:r>
        <w:rPr>
          <w:b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0;text-align:left;margin-left:10.7pt;margin-top:7.35pt;width:147.75pt;height:31.5pt;z-index:251665408" fillcolor="#9bbb59 [3206]" strokecolor="#f2f2f2 [3041]" strokeweight="3pt">
            <v:shadow on="t" type="perspective" color="#4e6128 [1606]" opacity=".5" offset="1pt" offset2="-1pt"/>
            <v:textbox inset="5.85pt,.7pt,5.85pt,.7pt">
              <w:txbxContent>
                <w:p w:rsidR="00630FE5" w:rsidRPr="00630FE5" w:rsidRDefault="00630FE5" w:rsidP="00C0273C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color w:val="C00000"/>
                      <w:sz w:val="28"/>
                      <w:szCs w:val="28"/>
                    </w:rPr>
                    <w:t>熱中症予防ポイント</w:t>
                  </w:r>
                </w:p>
              </w:txbxContent>
            </v:textbox>
          </v:shape>
        </w:pict>
      </w:r>
      <w:r w:rsidR="00C0273C">
        <w:rPr>
          <w:rFonts w:hint="eastAsia"/>
          <w:b/>
          <w:sz w:val="22"/>
        </w:rPr>
        <w:t xml:space="preserve">　</w:t>
      </w:r>
    </w:p>
    <w:p w:rsidR="00630FE5" w:rsidRDefault="00F96F1A" w:rsidP="001F09BA">
      <w:pPr>
        <w:rPr>
          <w:b/>
          <w:sz w:val="22"/>
        </w:rPr>
      </w:pPr>
      <w:r>
        <w:rPr>
          <w:rFonts w:hint="eastAsia"/>
          <w:b/>
          <w:sz w:val="22"/>
        </w:rPr>
        <w:t xml:space="preserve">　</w:t>
      </w:r>
      <w:r w:rsidR="00B6268A">
        <w:rPr>
          <w:rFonts w:hint="eastAsia"/>
          <w:b/>
          <w:sz w:val="22"/>
        </w:rPr>
        <w:t xml:space="preserve">　　　　　　　　　　　　　　　　</w:t>
      </w:r>
    </w:p>
    <w:p w:rsidR="00B6268A" w:rsidRDefault="00C0273C" w:rsidP="00630FE5">
      <w:pPr>
        <w:rPr>
          <w:b/>
          <w:sz w:val="22"/>
        </w:rPr>
      </w:pPr>
      <w:r>
        <w:rPr>
          <w:rFonts w:hint="eastAsia"/>
          <w:b/>
          <w:sz w:val="22"/>
        </w:rPr>
        <w:t xml:space="preserve">　</w:t>
      </w:r>
    </w:p>
    <w:p w:rsidR="00630FE5" w:rsidRDefault="00630FE5" w:rsidP="00630FE5">
      <w:pPr>
        <w:pStyle w:val="a9"/>
        <w:numPr>
          <w:ilvl w:val="0"/>
          <w:numId w:val="3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>部屋の温度をこまめにチェックして、</w:t>
      </w:r>
      <w:r w:rsidRPr="0015349D">
        <w:rPr>
          <w:rFonts w:hint="eastAsia"/>
          <w:b/>
          <w:color w:val="FF0000"/>
          <w:sz w:val="22"/>
        </w:rPr>
        <w:t>室温</w:t>
      </w:r>
      <w:r w:rsidRPr="0015349D">
        <w:rPr>
          <w:rFonts w:hint="eastAsia"/>
          <w:b/>
          <w:color w:val="FF0000"/>
          <w:sz w:val="22"/>
        </w:rPr>
        <w:t>28</w:t>
      </w:r>
      <w:r w:rsidRPr="0015349D">
        <w:rPr>
          <w:rFonts w:hint="eastAsia"/>
          <w:b/>
          <w:color w:val="FF0000"/>
          <w:sz w:val="22"/>
        </w:rPr>
        <w:t>℃を超えない</w:t>
      </w:r>
      <w:r>
        <w:rPr>
          <w:rFonts w:hint="eastAsia"/>
          <w:b/>
          <w:sz w:val="22"/>
        </w:rPr>
        <w:t>ようにしましょう。</w:t>
      </w:r>
    </w:p>
    <w:p w:rsidR="00630FE5" w:rsidRDefault="00630FE5" w:rsidP="00630FE5">
      <w:pPr>
        <w:pStyle w:val="a9"/>
        <w:numPr>
          <w:ilvl w:val="0"/>
          <w:numId w:val="3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>こまめに、また、</w:t>
      </w:r>
      <w:r w:rsidRPr="0015349D">
        <w:rPr>
          <w:rFonts w:hint="eastAsia"/>
          <w:b/>
          <w:color w:val="FF0000"/>
          <w:sz w:val="22"/>
        </w:rPr>
        <w:t>早めに水分補給</w:t>
      </w:r>
      <w:r>
        <w:rPr>
          <w:rFonts w:hint="eastAsia"/>
          <w:b/>
          <w:sz w:val="22"/>
        </w:rPr>
        <w:t>（スポーツドリンクなど）しましょう。</w:t>
      </w:r>
    </w:p>
    <w:p w:rsidR="00630FE5" w:rsidRDefault="00630FE5" w:rsidP="00630FE5">
      <w:pPr>
        <w:pStyle w:val="a9"/>
        <w:numPr>
          <w:ilvl w:val="0"/>
          <w:numId w:val="3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>無理せず、適度に</w:t>
      </w:r>
      <w:r w:rsidRPr="0015349D">
        <w:rPr>
          <w:rFonts w:hint="eastAsia"/>
          <w:b/>
          <w:color w:val="FF0000"/>
          <w:sz w:val="22"/>
        </w:rPr>
        <w:t>休憩</w:t>
      </w:r>
      <w:r>
        <w:rPr>
          <w:rFonts w:hint="eastAsia"/>
          <w:b/>
          <w:sz w:val="22"/>
        </w:rPr>
        <w:t>を取りましょう。</w:t>
      </w:r>
    </w:p>
    <w:p w:rsidR="00C0273C" w:rsidRDefault="00630FE5" w:rsidP="00C0273C">
      <w:pPr>
        <w:pStyle w:val="a9"/>
        <w:numPr>
          <w:ilvl w:val="0"/>
          <w:numId w:val="3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>栄養バランスの良い</w:t>
      </w:r>
      <w:r w:rsidR="00C0273C" w:rsidRPr="0015349D">
        <w:rPr>
          <w:rFonts w:hint="eastAsia"/>
          <w:b/>
          <w:color w:val="FF0000"/>
          <w:sz w:val="22"/>
        </w:rPr>
        <w:t>食事と体力</w:t>
      </w:r>
      <w:r w:rsidR="00C0273C">
        <w:rPr>
          <w:rFonts w:hint="eastAsia"/>
          <w:b/>
          <w:sz w:val="22"/>
        </w:rPr>
        <w:t>づくりをしましょう。</w:t>
      </w:r>
    </w:p>
    <w:p w:rsidR="00C0273C" w:rsidRDefault="00C0273C" w:rsidP="00C0273C">
      <w:pPr>
        <w:rPr>
          <w:b/>
          <w:sz w:val="22"/>
        </w:rPr>
      </w:pPr>
    </w:p>
    <w:p w:rsidR="00C0273C" w:rsidRDefault="00277649" w:rsidP="00C0273C">
      <w:pPr>
        <w:rPr>
          <w:b/>
          <w:sz w:val="22"/>
        </w:rPr>
      </w:pPr>
      <w:r>
        <w:rPr>
          <w:b/>
          <w:noProof/>
          <w:sz w:val="22"/>
        </w:rPr>
        <w:pict>
          <v:shape id="_x0000_s2067" type="#_x0000_t202" style="position:absolute;left:0;text-align:left;margin-left:10.7pt;margin-top:6.2pt;width:147.75pt;height:31.5pt;z-index:251666432" fillcolor="#9bbb59 [3206]" strokecolor="#f2f2f2 [3041]" strokeweight="3pt">
            <v:shadow on="t" type="perspective" color="#4e6128 [1606]" opacity=".5" offset="1pt" offset2="-1pt"/>
            <v:textbox inset="5.85pt,.7pt,5.85pt,.7pt">
              <w:txbxContent>
                <w:p w:rsidR="00C0273C" w:rsidRPr="00C0273C" w:rsidRDefault="00C0273C" w:rsidP="00C0273C">
                  <w:pPr>
                    <w:jc w:val="center"/>
                    <w:rPr>
                      <w:b/>
                      <w:color w:val="C00000"/>
                      <w:sz w:val="28"/>
                    </w:rPr>
                  </w:pPr>
                  <w:r>
                    <w:rPr>
                      <w:rFonts w:hint="eastAsia"/>
                      <w:b/>
                      <w:color w:val="C00000"/>
                      <w:sz w:val="28"/>
                    </w:rPr>
                    <w:t>熱中症の応急処置</w:t>
                  </w:r>
                </w:p>
              </w:txbxContent>
            </v:textbox>
          </v:shape>
        </w:pict>
      </w:r>
      <w:r w:rsidR="00C0273C">
        <w:rPr>
          <w:rFonts w:hint="eastAsia"/>
          <w:b/>
          <w:sz w:val="22"/>
        </w:rPr>
        <w:t xml:space="preserve">　</w:t>
      </w:r>
    </w:p>
    <w:p w:rsidR="00C0273C" w:rsidRDefault="00C0273C" w:rsidP="00C0273C">
      <w:pPr>
        <w:rPr>
          <w:b/>
          <w:sz w:val="22"/>
        </w:rPr>
      </w:pPr>
    </w:p>
    <w:p w:rsidR="00C0273C" w:rsidRDefault="00C0273C" w:rsidP="00C0273C">
      <w:pPr>
        <w:rPr>
          <w:b/>
          <w:sz w:val="22"/>
        </w:rPr>
      </w:pPr>
    </w:p>
    <w:p w:rsidR="00C0273C" w:rsidRDefault="00C0273C" w:rsidP="00C0273C">
      <w:pPr>
        <w:pStyle w:val="a9"/>
        <w:numPr>
          <w:ilvl w:val="0"/>
          <w:numId w:val="4"/>
        </w:numPr>
        <w:ind w:leftChars="0"/>
        <w:rPr>
          <w:b/>
          <w:sz w:val="22"/>
        </w:rPr>
      </w:pPr>
      <w:r w:rsidRPr="0015349D">
        <w:rPr>
          <w:rFonts w:hint="eastAsia"/>
          <w:b/>
          <w:color w:val="FF0000"/>
          <w:sz w:val="22"/>
        </w:rPr>
        <w:t>涼しい場所</w:t>
      </w:r>
      <w:r>
        <w:rPr>
          <w:rFonts w:hint="eastAsia"/>
          <w:b/>
          <w:sz w:val="22"/>
        </w:rPr>
        <w:t>へ移動させ衣服を緩めて</w:t>
      </w:r>
      <w:r w:rsidRPr="0015349D">
        <w:rPr>
          <w:rFonts w:hint="eastAsia"/>
          <w:b/>
          <w:color w:val="FF0000"/>
          <w:sz w:val="22"/>
        </w:rPr>
        <w:t>安静</w:t>
      </w:r>
      <w:r>
        <w:rPr>
          <w:rFonts w:hint="eastAsia"/>
          <w:b/>
          <w:sz w:val="22"/>
        </w:rPr>
        <w:t>に寝かせる。</w:t>
      </w:r>
    </w:p>
    <w:p w:rsidR="00C0273C" w:rsidRDefault="00C0273C" w:rsidP="00C0273C">
      <w:pPr>
        <w:pStyle w:val="a9"/>
        <w:numPr>
          <w:ilvl w:val="0"/>
          <w:numId w:val="4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>エアコンや扇風機を活用するとともに、</w:t>
      </w:r>
      <w:r w:rsidRPr="0015349D">
        <w:rPr>
          <w:rFonts w:hint="eastAsia"/>
          <w:b/>
          <w:color w:val="FF0000"/>
          <w:sz w:val="22"/>
        </w:rPr>
        <w:t>首や脇などを氷のうなどで冷却</w:t>
      </w:r>
      <w:r>
        <w:rPr>
          <w:rFonts w:hint="eastAsia"/>
          <w:b/>
          <w:sz w:val="22"/>
        </w:rPr>
        <w:t>する。</w:t>
      </w:r>
    </w:p>
    <w:p w:rsidR="00C0273C" w:rsidRDefault="00277649" w:rsidP="00C0273C">
      <w:pPr>
        <w:pStyle w:val="a9"/>
        <w:numPr>
          <w:ilvl w:val="0"/>
          <w:numId w:val="4"/>
        </w:numPr>
        <w:ind w:leftChars="0"/>
        <w:rPr>
          <w:b/>
          <w:sz w:val="22"/>
        </w:rPr>
      </w:pPr>
      <w:r>
        <w:rPr>
          <w:b/>
          <w:noProof/>
          <w:sz w:val="22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2068" type="#_x0000_t98" style="position:absolute;left:0;text-align:left;margin-left:238.7pt;margin-top:.75pt;width:257.25pt;height:198pt;z-index:251667456" fillcolor="#4bacc6 [3208]" strokecolor="#f2f2f2 [3041]" strokeweight="3pt">
            <v:shadow on="t" type="perspective" color="#205867 [1608]" opacity=".5" offset="1pt" offset2="-1pt"/>
            <v:textbox inset="5.85pt,.7pt,5.85pt,.7pt">
              <w:txbxContent>
                <w:p w:rsidR="00AE0FD0" w:rsidRPr="00AE0FD0" w:rsidRDefault="00AE0FD0" w:rsidP="00AE0FD0">
                  <w:pPr>
                    <w:ind w:firstLineChars="200" w:firstLine="562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AE0FD0">
                    <w:rPr>
                      <w:rFonts w:hint="eastAsia"/>
                      <w:b/>
                      <w:color w:val="C00000"/>
                      <w:sz w:val="28"/>
                      <w:szCs w:val="28"/>
                    </w:rPr>
                    <w:t>≪こんな時は</w:t>
                  </w:r>
                  <w:r w:rsidRPr="00AE0FD0">
                    <w:rPr>
                      <w:rFonts w:hint="eastAsia"/>
                      <w:b/>
                      <w:color w:val="C00000"/>
                      <w:sz w:val="28"/>
                      <w:szCs w:val="28"/>
                    </w:rPr>
                    <w:t>119</w:t>
                  </w:r>
                  <w:r w:rsidRPr="00AE0FD0">
                    <w:rPr>
                      <w:rFonts w:hint="eastAsia"/>
                      <w:b/>
                      <w:color w:val="C00000"/>
                      <w:sz w:val="28"/>
                      <w:szCs w:val="28"/>
                    </w:rPr>
                    <w:t>番≫</w:t>
                  </w:r>
                </w:p>
                <w:p w:rsidR="00AE0FD0" w:rsidRPr="00AE0FD0" w:rsidRDefault="00AE0FD0" w:rsidP="00AE0FD0">
                  <w:pPr>
                    <w:pStyle w:val="a9"/>
                    <w:numPr>
                      <w:ilvl w:val="0"/>
                      <w:numId w:val="5"/>
                    </w:numPr>
                    <w:ind w:leftChars="0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AE0FD0">
                    <w:rPr>
                      <w:rFonts w:hint="eastAsia"/>
                      <w:b/>
                      <w:color w:val="C00000"/>
                      <w:sz w:val="28"/>
                      <w:szCs w:val="28"/>
                    </w:rPr>
                    <w:t>意識がおかしい</w:t>
                  </w:r>
                </w:p>
                <w:p w:rsidR="00AE0FD0" w:rsidRPr="00AE0FD0" w:rsidRDefault="00AE0FD0" w:rsidP="00AE0FD0">
                  <w:pPr>
                    <w:pStyle w:val="a9"/>
                    <w:numPr>
                      <w:ilvl w:val="0"/>
                      <w:numId w:val="5"/>
                    </w:numPr>
                    <w:ind w:leftChars="0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AE0FD0">
                    <w:rPr>
                      <w:rFonts w:hint="eastAsia"/>
                      <w:b/>
                      <w:color w:val="C00000"/>
                      <w:sz w:val="28"/>
                      <w:szCs w:val="28"/>
                    </w:rPr>
                    <w:t>ぐったりしている</w:t>
                  </w:r>
                </w:p>
                <w:p w:rsidR="00AE0FD0" w:rsidRPr="00AE0FD0" w:rsidRDefault="00AE0FD0" w:rsidP="00AE0FD0">
                  <w:pPr>
                    <w:pStyle w:val="a9"/>
                    <w:numPr>
                      <w:ilvl w:val="0"/>
                      <w:numId w:val="5"/>
                    </w:numPr>
                    <w:ind w:leftChars="0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AE0FD0">
                    <w:rPr>
                      <w:rFonts w:hint="eastAsia"/>
                      <w:b/>
                      <w:color w:val="C00000"/>
                      <w:sz w:val="28"/>
                      <w:szCs w:val="28"/>
                    </w:rPr>
                    <w:t>水も飲めない</w:t>
                  </w:r>
                  <w:r>
                    <w:rPr>
                      <w:rFonts w:hint="eastAsia"/>
                      <w:b/>
                      <w:color w:val="C00000"/>
                      <w:sz w:val="28"/>
                      <w:szCs w:val="28"/>
                    </w:rPr>
                    <w:t>状態</w:t>
                  </w:r>
                </w:p>
                <w:p w:rsidR="00AE0FD0" w:rsidRPr="00AE0FD0" w:rsidRDefault="00AE0FD0" w:rsidP="00AE0FD0">
                  <w:pPr>
                    <w:pStyle w:val="a9"/>
                    <w:numPr>
                      <w:ilvl w:val="0"/>
                      <w:numId w:val="5"/>
                    </w:numPr>
                    <w:ind w:leftChars="0"/>
                    <w:rPr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color w:val="C00000"/>
                      <w:sz w:val="28"/>
                      <w:szCs w:val="28"/>
                    </w:rPr>
                    <w:t>立てない状態</w:t>
                  </w:r>
                </w:p>
              </w:txbxContent>
            </v:textbox>
          </v:shape>
        </w:pict>
      </w:r>
      <w:r w:rsidR="00C0273C">
        <w:rPr>
          <w:rFonts w:hint="eastAsia"/>
          <w:b/>
          <w:sz w:val="22"/>
        </w:rPr>
        <w:t>意識があって飲めるようであれば、</w:t>
      </w:r>
      <w:r w:rsidR="00C0273C" w:rsidRPr="0015349D">
        <w:rPr>
          <w:rFonts w:hint="eastAsia"/>
          <w:b/>
          <w:color w:val="FF0000"/>
          <w:sz w:val="22"/>
        </w:rPr>
        <w:t>少しずつ</w:t>
      </w:r>
      <w:r w:rsidR="00AE0FD0" w:rsidRPr="0015349D">
        <w:rPr>
          <w:rFonts w:hint="eastAsia"/>
          <w:b/>
          <w:color w:val="FF0000"/>
          <w:sz w:val="22"/>
        </w:rPr>
        <w:t>水分</w:t>
      </w:r>
      <w:r w:rsidR="00AE0FD0">
        <w:rPr>
          <w:rFonts w:hint="eastAsia"/>
          <w:b/>
          <w:sz w:val="22"/>
        </w:rPr>
        <w:t>を与える。</w:t>
      </w:r>
    </w:p>
    <w:p w:rsidR="00AE0FD0" w:rsidRDefault="00277649" w:rsidP="00AE0FD0">
      <w:pPr>
        <w:ind w:leftChars="221" w:left="464" w:firstLineChars="100" w:firstLine="221"/>
        <w:rPr>
          <w:b/>
          <w:sz w:val="22"/>
        </w:rPr>
      </w:pPr>
      <w:r>
        <w:rPr>
          <w:b/>
          <w:noProof/>
          <w:sz w:val="22"/>
        </w:rPr>
        <w:pict>
          <v:shape id="_x0000_s2070" type="#_x0000_t202" style="position:absolute;left:0;text-align:left;margin-left:10.7pt;margin-top:170.2pt;width:111pt;height:27pt;z-index:251668480" fillcolor="#9bbb59 [3206]" strokecolor="#f2f2f2 [3041]" strokeweight="3pt">
            <v:shadow on="t" type="perspective" color="#4e6128 [1606]" opacity=".5" offset="1pt" offset2="-1pt"/>
            <v:textbox inset="5.85pt,.7pt,5.85pt,.7pt">
              <w:txbxContent>
                <w:p w:rsidR="00A437C2" w:rsidRPr="00A437C2" w:rsidRDefault="00A437C2" w:rsidP="00A437C2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A437C2">
                    <w:rPr>
                      <w:rFonts w:hint="eastAsia"/>
                      <w:b/>
                      <w:color w:val="C00000"/>
                      <w:sz w:val="28"/>
                      <w:szCs w:val="28"/>
                    </w:rPr>
                    <w:t>お知らせ</w:t>
                  </w:r>
                </w:p>
              </w:txbxContent>
            </v:textbox>
          </v:shape>
        </w:pict>
      </w:r>
      <w:r w:rsidR="00AE0FD0">
        <w:rPr>
          <w:rFonts w:hint="eastAsia"/>
          <w:b/>
          <w:sz w:val="22"/>
        </w:rPr>
        <w:t xml:space="preserve">　　</w:t>
      </w:r>
      <w:r w:rsidR="00AE0FD0">
        <w:rPr>
          <w:rFonts w:hint="eastAsia"/>
          <w:b/>
          <w:noProof/>
          <w:sz w:val="22"/>
        </w:rPr>
        <w:drawing>
          <wp:inline distT="0" distB="0" distL="0" distR="0">
            <wp:extent cx="2152650" cy="2143125"/>
            <wp:effectExtent l="19050" t="0" r="0" b="0"/>
            <wp:docPr id="19" name="図 3" descr="C:\Users\12johopc169\Desktop\neltutyu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johopc169\Desktop\neltutyu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0FD0">
        <w:rPr>
          <w:rFonts w:hint="eastAsia"/>
          <w:b/>
          <w:sz w:val="22"/>
        </w:rPr>
        <w:t xml:space="preserve">　</w:t>
      </w:r>
    </w:p>
    <w:p w:rsidR="00A437C2" w:rsidRDefault="00A437C2" w:rsidP="00AE0FD0">
      <w:pPr>
        <w:ind w:leftChars="221" w:left="464" w:firstLineChars="100" w:firstLine="221"/>
        <w:rPr>
          <w:b/>
          <w:sz w:val="22"/>
        </w:rPr>
      </w:pPr>
    </w:p>
    <w:p w:rsidR="00A437C2" w:rsidRDefault="00A437C2" w:rsidP="00AE0FD0">
      <w:pPr>
        <w:ind w:leftChars="221" w:left="464" w:firstLineChars="100" w:firstLine="221"/>
        <w:rPr>
          <w:b/>
          <w:sz w:val="22"/>
        </w:rPr>
      </w:pPr>
    </w:p>
    <w:p w:rsidR="00AE0FD0" w:rsidRDefault="00A437C2" w:rsidP="00AE0FD0">
      <w:pPr>
        <w:ind w:leftChars="221" w:left="464" w:firstLineChars="100" w:firstLine="221"/>
        <w:rPr>
          <w:b/>
          <w:sz w:val="22"/>
        </w:rPr>
      </w:pPr>
      <w:r>
        <w:rPr>
          <w:rFonts w:hint="eastAsia"/>
          <w:b/>
          <w:sz w:val="22"/>
        </w:rPr>
        <w:t>公募により</w:t>
      </w:r>
      <w:r w:rsidR="00AE0FD0" w:rsidRPr="00A437C2">
        <w:rPr>
          <w:rFonts w:hint="eastAsia"/>
          <w:b/>
          <w:color w:val="C00000"/>
          <w:sz w:val="22"/>
        </w:rPr>
        <w:t>普通救命講習Ⅰ</w:t>
      </w:r>
      <w:r w:rsidR="00AE0FD0">
        <w:rPr>
          <w:rFonts w:hint="eastAsia"/>
          <w:b/>
          <w:sz w:val="22"/>
        </w:rPr>
        <w:t>を毎月第</w:t>
      </w:r>
      <w:r w:rsidR="00AE0FD0">
        <w:rPr>
          <w:rFonts w:hint="eastAsia"/>
          <w:b/>
          <w:sz w:val="22"/>
        </w:rPr>
        <w:t>3</w:t>
      </w:r>
      <w:r w:rsidR="00AE0FD0">
        <w:rPr>
          <w:rFonts w:hint="eastAsia"/>
          <w:b/>
          <w:sz w:val="22"/>
        </w:rPr>
        <w:t>金曜日午後</w:t>
      </w:r>
      <w:r w:rsidR="00AE0FD0">
        <w:rPr>
          <w:rFonts w:hint="eastAsia"/>
          <w:b/>
          <w:sz w:val="22"/>
        </w:rPr>
        <w:t>6</w:t>
      </w:r>
      <w:r w:rsidR="00AE0FD0">
        <w:rPr>
          <w:rFonts w:hint="eastAsia"/>
          <w:b/>
          <w:sz w:val="22"/>
        </w:rPr>
        <w:t>時から午後</w:t>
      </w:r>
      <w:r w:rsidR="00AE0FD0">
        <w:rPr>
          <w:rFonts w:hint="eastAsia"/>
          <w:b/>
          <w:sz w:val="22"/>
        </w:rPr>
        <w:t>9</w:t>
      </w:r>
      <w:r w:rsidR="00AE0FD0">
        <w:rPr>
          <w:rFonts w:hint="eastAsia"/>
          <w:b/>
          <w:sz w:val="22"/>
        </w:rPr>
        <w:t>時まで</w:t>
      </w:r>
      <w:r>
        <w:rPr>
          <w:rFonts w:hint="eastAsia"/>
          <w:b/>
          <w:sz w:val="22"/>
        </w:rPr>
        <w:t>行っています。</w:t>
      </w:r>
    </w:p>
    <w:p w:rsidR="00A437C2" w:rsidRDefault="00A437C2" w:rsidP="00AE0FD0">
      <w:pPr>
        <w:ind w:leftChars="221" w:left="464" w:firstLineChars="100" w:firstLine="221"/>
        <w:rPr>
          <w:b/>
          <w:sz w:val="22"/>
        </w:rPr>
      </w:pPr>
      <w:r>
        <w:rPr>
          <w:rFonts w:hint="eastAsia"/>
          <w:b/>
          <w:sz w:val="22"/>
        </w:rPr>
        <w:t>詳細などの問い合わせ、または、</w:t>
      </w:r>
      <w:r w:rsidR="00B824F6">
        <w:rPr>
          <w:rFonts w:hint="eastAsia"/>
          <w:b/>
          <w:sz w:val="22"/>
        </w:rPr>
        <w:t>申し込みは</w:t>
      </w:r>
      <w:r>
        <w:rPr>
          <w:rFonts w:hint="eastAsia"/>
          <w:b/>
          <w:sz w:val="22"/>
        </w:rPr>
        <w:t>中央消防署・西消防署まで</w:t>
      </w:r>
    </w:p>
    <w:p w:rsidR="00A437C2" w:rsidRDefault="00A437C2" w:rsidP="00993813">
      <w:pPr>
        <w:ind w:leftChars="221" w:left="464" w:firstLineChars="200" w:firstLine="442"/>
        <w:rPr>
          <w:b/>
          <w:sz w:val="22"/>
        </w:rPr>
      </w:pPr>
      <w:r>
        <w:rPr>
          <w:rFonts w:hint="eastAsia"/>
          <w:b/>
          <w:sz w:val="22"/>
        </w:rPr>
        <w:t xml:space="preserve">電話番号　中央消防署　</w:t>
      </w:r>
      <w:r>
        <w:rPr>
          <w:rFonts w:hint="eastAsia"/>
          <w:b/>
          <w:sz w:val="22"/>
        </w:rPr>
        <w:t>0544-26-5119</w:t>
      </w:r>
    </w:p>
    <w:p w:rsidR="00772F12" w:rsidRDefault="00A437C2" w:rsidP="003C1C4C">
      <w:pPr>
        <w:ind w:leftChars="221" w:left="464" w:firstLineChars="100" w:firstLine="221"/>
        <w:rPr>
          <w:b/>
          <w:sz w:val="22"/>
        </w:rPr>
      </w:pPr>
      <w:r>
        <w:rPr>
          <w:rFonts w:hint="eastAsia"/>
          <w:b/>
          <w:sz w:val="22"/>
        </w:rPr>
        <w:t xml:space="preserve">　　　　　</w:t>
      </w:r>
      <w:r w:rsidR="00993813">
        <w:rPr>
          <w:rFonts w:hint="eastAsia"/>
          <w:b/>
          <w:sz w:val="22"/>
        </w:rPr>
        <w:t xml:space="preserve">　</w:t>
      </w:r>
      <w:r>
        <w:rPr>
          <w:rFonts w:hint="eastAsia"/>
          <w:b/>
          <w:sz w:val="22"/>
        </w:rPr>
        <w:t xml:space="preserve">西消防署　　</w:t>
      </w:r>
      <w:r>
        <w:rPr>
          <w:rFonts w:hint="eastAsia"/>
          <w:b/>
          <w:sz w:val="22"/>
        </w:rPr>
        <w:t>0544-27-0019</w:t>
      </w:r>
    </w:p>
    <w:p w:rsidR="00377241" w:rsidRPr="00377241" w:rsidRDefault="00377241" w:rsidP="00970C92">
      <w:pPr>
        <w:rPr>
          <w:b/>
          <w:color w:val="C00000"/>
          <w:sz w:val="22"/>
        </w:rPr>
      </w:pPr>
    </w:p>
    <w:sectPr w:rsidR="00377241" w:rsidRPr="00377241" w:rsidSect="002812D7">
      <w:pgSz w:w="11906" w:h="16838" w:code="9"/>
      <w:pgMar w:top="567" w:right="851" w:bottom="567" w:left="851" w:header="851" w:footer="992" w:gutter="0"/>
      <w:cols w:space="425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677" w:rsidRDefault="00B32677" w:rsidP="002A64F1">
      <w:r>
        <w:separator/>
      </w:r>
    </w:p>
  </w:endnote>
  <w:endnote w:type="continuationSeparator" w:id="0">
    <w:p w:rsidR="00B32677" w:rsidRDefault="00B32677" w:rsidP="002A6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677" w:rsidRDefault="00B32677" w:rsidP="002A64F1">
      <w:r>
        <w:separator/>
      </w:r>
    </w:p>
  </w:footnote>
  <w:footnote w:type="continuationSeparator" w:id="0">
    <w:p w:rsidR="00B32677" w:rsidRDefault="00B32677" w:rsidP="002A64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0997"/>
    <w:multiLevelType w:val="hybridMultilevel"/>
    <w:tmpl w:val="1758F6FA"/>
    <w:lvl w:ilvl="0" w:tplc="0409000B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</w:abstractNum>
  <w:abstractNum w:abstractNumId="1">
    <w:nsid w:val="0FF00D76"/>
    <w:multiLevelType w:val="hybridMultilevel"/>
    <w:tmpl w:val="173CB55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D9B0065"/>
    <w:multiLevelType w:val="hybridMultilevel"/>
    <w:tmpl w:val="9A0EBA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3AE6A7A"/>
    <w:multiLevelType w:val="hybridMultilevel"/>
    <w:tmpl w:val="E962128C"/>
    <w:lvl w:ilvl="0" w:tplc="ED8E1944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b/>
        <w:color w:val="C0000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C1D5B94"/>
    <w:multiLevelType w:val="hybridMultilevel"/>
    <w:tmpl w:val="1DB4E1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CE2701B"/>
    <w:multiLevelType w:val="hybridMultilevel"/>
    <w:tmpl w:val="2DE28E9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51980CE9"/>
    <w:multiLevelType w:val="hybridMultilevel"/>
    <w:tmpl w:val="B81476BE"/>
    <w:lvl w:ilvl="0" w:tplc="ED8E1944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b/>
        <w:color w:val="C0000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44E6906"/>
    <w:multiLevelType w:val="hybridMultilevel"/>
    <w:tmpl w:val="BC708ECC"/>
    <w:lvl w:ilvl="0" w:tplc="ED8E1944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b/>
        <w:color w:val="C0000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703C02F0"/>
    <w:multiLevelType w:val="hybridMultilevel"/>
    <w:tmpl w:val="A5C8828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6462B31"/>
    <w:multiLevelType w:val="hybridMultilevel"/>
    <w:tmpl w:val="80C0B0B8"/>
    <w:lvl w:ilvl="0" w:tplc="0409000B">
      <w:start w:val="1"/>
      <w:numFmt w:val="bullet"/>
      <w:lvlText w:val="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64F1"/>
    <w:rsid w:val="00000B0E"/>
    <w:rsid w:val="000506AF"/>
    <w:rsid w:val="0015349D"/>
    <w:rsid w:val="00173573"/>
    <w:rsid w:val="001F09BA"/>
    <w:rsid w:val="00211854"/>
    <w:rsid w:val="00220A88"/>
    <w:rsid w:val="00277649"/>
    <w:rsid w:val="002812D7"/>
    <w:rsid w:val="002A64F1"/>
    <w:rsid w:val="002D6CA6"/>
    <w:rsid w:val="00377241"/>
    <w:rsid w:val="003C1C4C"/>
    <w:rsid w:val="003F51DF"/>
    <w:rsid w:val="00430BA8"/>
    <w:rsid w:val="004D6ECE"/>
    <w:rsid w:val="00534813"/>
    <w:rsid w:val="00612B83"/>
    <w:rsid w:val="00630FE5"/>
    <w:rsid w:val="00675E11"/>
    <w:rsid w:val="007260B9"/>
    <w:rsid w:val="00772F12"/>
    <w:rsid w:val="007A63B3"/>
    <w:rsid w:val="007D6345"/>
    <w:rsid w:val="00833468"/>
    <w:rsid w:val="008460E8"/>
    <w:rsid w:val="00970C92"/>
    <w:rsid w:val="00993813"/>
    <w:rsid w:val="00A437C2"/>
    <w:rsid w:val="00A43865"/>
    <w:rsid w:val="00A439C8"/>
    <w:rsid w:val="00AE0FD0"/>
    <w:rsid w:val="00B24E6E"/>
    <w:rsid w:val="00B32677"/>
    <w:rsid w:val="00B515AE"/>
    <w:rsid w:val="00B6268A"/>
    <w:rsid w:val="00B824F6"/>
    <w:rsid w:val="00BA1A82"/>
    <w:rsid w:val="00BB52C1"/>
    <w:rsid w:val="00C0273C"/>
    <w:rsid w:val="00CC6089"/>
    <w:rsid w:val="00D47DA5"/>
    <w:rsid w:val="00DA1DE5"/>
    <w:rsid w:val="00DE0AE2"/>
    <w:rsid w:val="00E3742A"/>
    <w:rsid w:val="00EA4F98"/>
    <w:rsid w:val="00F96F1A"/>
    <w:rsid w:val="00FB33A6"/>
    <w:rsid w:val="00FB6278"/>
    <w:rsid w:val="00FE7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v:textbox inset="5.85pt,.7pt,5.85pt,.7pt"/>
    </o:shapedefaults>
    <o:shapelayout v:ext="edit">
      <o:idmap v:ext="edit" data="2"/>
      <o:rules v:ext="edit">
        <o:r id="V:Rule1" type="callout" idref="#_x0000_s2050"/>
        <o:r id="V:Rule2" type="callout" idref="#_x0000_s2051"/>
        <o:r id="V:Rule3" type="callout" idref="#_x0000_s2052"/>
        <o:r id="V:Rule4" type="callout" idref="#_x0000_s2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64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A64F1"/>
  </w:style>
  <w:style w:type="paragraph" w:styleId="a5">
    <w:name w:val="footer"/>
    <w:basedOn w:val="a"/>
    <w:link w:val="a6"/>
    <w:uiPriority w:val="99"/>
    <w:semiHidden/>
    <w:unhideWhenUsed/>
    <w:rsid w:val="002A6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A64F1"/>
  </w:style>
  <w:style w:type="paragraph" w:styleId="a7">
    <w:name w:val="Balloon Text"/>
    <w:basedOn w:val="a"/>
    <w:link w:val="a8"/>
    <w:uiPriority w:val="99"/>
    <w:semiHidden/>
    <w:unhideWhenUsed/>
    <w:rsid w:val="002A6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64F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30FE5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2johopc169\Desktop\&#20104;&#38450;&#25937;&#24613;&#32113;&#35336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2johopc169\Desktop\&#20104;&#38450;&#25937;&#24613;&#32113;&#3533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chart>
    <c:plotArea>
      <c:layout/>
      <c:barChart>
        <c:barDir val="col"/>
        <c:grouping val="stacked"/>
        <c:ser>
          <c:idx val="0"/>
          <c:order val="0"/>
          <c:tx>
            <c:strRef>
              <c:f>Sheet1!$A$16</c:f>
              <c:strCache>
                <c:ptCount val="1"/>
                <c:pt idx="0">
                  <c:v>平成24年</c:v>
                </c:pt>
              </c:strCache>
            </c:strRef>
          </c:tx>
          <c:dLbls>
            <c:showVal val="1"/>
          </c:dLbls>
          <c:cat>
            <c:strRef>
              <c:f>Sheet1!$B$15:$E$15</c:f>
              <c:strCache>
                <c:ptCount val="4"/>
                <c:pt idx="0">
                  <c:v>7歳　未満</c:v>
                </c:pt>
                <c:pt idx="1">
                  <c:v>18歳未満</c:v>
                </c:pt>
                <c:pt idx="2">
                  <c:v>65歳未満</c:v>
                </c:pt>
                <c:pt idx="3">
                  <c:v>65歳以上</c:v>
                </c:pt>
              </c:strCache>
            </c:strRef>
          </c:cat>
          <c:val>
            <c:numRef>
              <c:f>Sheet1!$B$16:$E$16</c:f>
              <c:numCache>
                <c:formatCode>General</c:formatCode>
                <c:ptCount val="4"/>
                <c:pt idx="1">
                  <c:v>5</c:v>
                </c:pt>
                <c:pt idx="2">
                  <c:v>15</c:v>
                </c:pt>
                <c:pt idx="3">
                  <c:v>23</c:v>
                </c:pt>
              </c:numCache>
            </c:numRef>
          </c:val>
        </c:ser>
        <c:ser>
          <c:idx val="1"/>
          <c:order val="1"/>
          <c:tx>
            <c:strRef>
              <c:f>Sheet1!$A$17</c:f>
              <c:strCache>
                <c:ptCount val="1"/>
                <c:pt idx="0">
                  <c:v>平成25年</c:v>
                </c:pt>
              </c:strCache>
            </c:strRef>
          </c:tx>
          <c:dLbls>
            <c:showVal val="1"/>
          </c:dLbls>
          <c:cat>
            <c:strRef>
              <c:f>Sheet1!$B$15:$E$15</c:f>
              <c:strCache>
                <c:ptCount val="4"/>
                <c:pt idx="0">
                  <c:v>7歳　未満</c:v>
                </c:pt>
                <c:pt idx="1">
                  <c:v>18歳未満</c:v>
                </c:pt>
                <c:pt idx="2">
                  <c:v>65歳未満</c:v>
                </c:pt>
                <c:pt idx="3">
                  <c:v>65歳以上</c:v>
                </c:pt>
              </c:strCache>
            </c:strRef>
          </c:cat>
          <c:val>
            <c:numRef>
              <c:f>Sheet1!$B$17:$E$17</c:f>
              <c:numCache>
                <c:formatCode>General</c:formatCode>
                <c:ptCount val="4"/>
                <c:pt idx="1">
                  <c:v>5</c:v>
                </c:pt>
                <c:pt idx="2">
                  <c:v>19</c:v>
                </c:pt>
                <c:pt idx="3">
                  <c:v>26</c:v>
                </c:pt>
              </c:numCache>
            </c:numRef>
          </c:val>
        </c:ser>
        <c:ser>
          <c:idx val="2"/>
          <c:order val="2"/>
          <c:tx>
            <c:strRef>
              <c:f>Sheet1!$A$18</c:f>
              <c:strCache>
                <c:ptCount val="1"/>
                <c:pt idx="0">
                  <c:v>平成26年</c:v>
                </c:pt>
              </c:strCache>
            </c:strRef>
          </c:tx>
          <c:dLbls>
            <c:showVal val="1"/>
          </c:dLbls>
          <c:cat>
            <c:strRef>
              <c:f>Sheet1!$B$15:$E$15</c:f>
              <c:strCache>
                <c:ptCount val="4"/>
                <c:pt idx="0">
                  <c:v>7歳　未満</c:v>
                </c:pt>
                <c:pt idx="1">
                  <c:v>18歳未満</c:v>
                </c:pt>
                <c:pt idx="2">
                  <c:v>65歳未満</c:v>
                </c:pt>
                <c:pt idx="3">
                  <c:v>65歳以上</c:v>
                </c:pt>
              </c:strCache>
            </c:strRef>
          </c:cat>
          <c:val>
            <c:numRef>
              <c:f>Sheet1!$B$18:$E$18</c:f>
              <c:numCache>
                <c:formatCode>General</c:formatCode>
                <c:ptCount val="4"/>
                <c:pt idx="0">
                  <c:v>3</c:v>
                </c:pt>
                <c:pt idx="1">
                  <c:v>8</c:v>
                </c:pt>
                <c:pt idx="2">
                  <c:v>4</c:v>
                </c:pt>
                <c:pt idx="3">
                  <c:v>21</c:v>
                </c:pt>
              </c:numCache>
            </c:numRef>
          </c:val>
        </c:ser>
        <c:overlap val="100"/>
        <c:axId val="93311360"/>
        <c:axId val="93312896"/>
      </c:barChart>
      <c:catAx>
        <c:axId val="93311360"/>
        <c:scaling>
          <c:orientation val="minMax"/>
        </c:scaling>
        <c:axPos val="b"/>
        <c:tickLblPos val="nextTo"/>
        <c:crossAx val="93312896"/>
        <c:crosses val="autoZero"/>
        <c:auto val="1"/>
        <c:lblAlgn val="ctr"/>
        <c:lblOffset val="100"/>
      </c:catAx>
      <c:valAx>
        <c:axId val="93312896"/>
        <c:scaling>
          <c:orientation val="minMax"/>
          <c:max val="70"/>
        </c:scaling>
        <c:axPos val="l"/>
        <c:majorGridlines/>
        <c:numFmt formatCode="#,##0;\-#,##0" sourceLinked="0"/>
        <c:tickLblPos val="nextTo"/>
        <c:crossAx val="9331136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ja-JP"/>
  <c:chart>
    <c:plotArea>
      <c:layout/>
      <c:barChart>
        <c:barDir val="col"/>
        <c:grouping val="stacked"/>
        <c:ser>
          <c:idx val="0"/>
          <c:order val="0"/>
          <c:tx>
            <c:strRef>
              <c:f>Sheet1!$G$16</c:f>
              <c:strCache>
                <c:ptCount val="1"/>
                <c:pt idx="0">
                  <c:v>平成24年</c:v>
                </c:pt>
              </c:strCache>
            </c:strRef>
          </c:tx>
          <c:dLbls>
            <c:showVal val="1"/>
          </c:dLbls>
          <c:cat>
            <c:strRef>
              <c:f>Sheet1!$H$15:$K$15</c:f>
              <c:strCache>
                <c:ptCount val="4"/>
                <c:pt idx="0">
                  <c:v>6月</c:v>
                </c:pt>
                <c:pt idx="1">
                  <c:v>7月</c:v>
                </c:pt>
                <c:pt idx="2">
                  <c:v>8月</c:v>
                </c:pt>
                <c:pt idx="3">
                  <c:v>9月</c:v>
                </c:pt>
              </c:strCache>
            </c:strRef>
          </c:cat>
          <c:val>
            <c:numRef>
              <c:f>Sheet1!$H$16:$K$16</c:f>
              <c:numCache>
                <c:formatCode>General</c:formatCode>
                <c:ptCount val="4"/>
                <c:pt idx="0">
                  <c:v>2</c:v>
                </c:pt>
                <c:pt idx="1">
                  <c:v>17</c:v>
                </c:pt>
                <c:pt idx="2">
                  <c:v>22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Sheet1!$G$17</c:f>
              <c:strCache>
                <c:ptCount val="1"/>
                <c:pt idx="0">
                  <c:v>平成25年</c:v>
                </c:pt>
              </c:strCache>
            </c:strRef>
          </c:tx>
          <c:dLbls>
            <c:dLbl>
              <c:idx val="0"/>
              <c:layout>
                <c:manualLayout>
                  <c:x val="5.6410256410256411E-2"/>
                  <c:y val="5.7971014492753624E-3"/>
                </c:manualLayout>
              </c:layout>
              <c:showVal val="1"/>
            </c:dLbl>
            <c:dLbl>
              <c:idx val="3"/>
              <c:layout>
                <c:manualLayout>
                  <c:x val="5.128205128205128E-2"/>
                  <c:y val="0"/>
                </c:manualLayout>
              </c:layout>
              <c:showVal val="1"/>
            </c:dLbl>
            <c:showVal val="1"/>
          </c:dLbls>
          <c:cat>
            <c:strRef>
              <c:f>Sheet1!$H$15:$K$15</c:f>
              <c:strCache>
                <c:ptCount val="4"/>
                <c:pt idx="0">
                  <c:v>6月</c:v>
                </c:pt>
                <c:pt idx="1">
                  <c:v>7月</c:v>
                </c:pt>
                <c:pt idx="2">
                  <c:v>8月</c:v>
                </c:pt>
                <c:pt idx="3">
                  <c:v>9月</c:v>
                </c:pt>
              </c:strCache>
            </c:strRef>
          </c:cat>
          <c:val>
            <c:numRef>
              <c:f>Sheet1!$H$17:$K$17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  <c:pt idx="2">
                  <c:v>35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Sheet1!$G$18</c:f>
              <c:strCache>
                <c:ptCount val="1"/>
                <c:pt idx="0">
                  <c:v>平成26年</c:v>
                </c:pt>
              </c:strCache>
            </c:strRef>
          </c:tx>
          <c:dLbls>
            <c:showVal val="1"/>
          </c:dLbls>
          <c:cat>
            <c:strRef>
              <c:f>Sheet1!$H$15:$K$15</c:f>
              <c:strCache>
                <c:ptCount val="4"/>
                <c:pt idx="0">
                  <c:v>6月</c:v>
                </c:pt>
                <c:pt idx="1">
                  <c:v>7月</c:v>
                </c:pt>
                <c:pt idx="2">
                  <c:v>8月</c:v>
                </c:pt>
                <c:pt idx="3">
                  <c:v>9月</c:v>
                </c:pt>
              </c:strCache>
            </c:strRef>
          </c:cat>
          <c:val>
            <c:numRef>
              <c:f>Sheet1!$H$18:$K$18</c:f>
              <c:numCache>
                <c:formatCode>General</c:formatCode>
                <c:ptCount val="4"/>
                <c:pt idx="0">
                  <c:v>5</c:v>
                </c:pt>
                <c:pt idx="1">
                  <c:v>21</c:v>
                </c:pt>
                <c:pt idx="2">
                  <c:v>10</c:v>
                </c:pt>
              </c:numCache>
            </c:numRef>
          </c:val>
        </c:ser>
        <c:overlap val="100"/>
        <c:axId val="94728192"/>
        <c:axId val="94729728"/>
      </c:barChart>
      <c:catAx>
        <c:axId val="94728192"/>
        <c:scaling>
          <c:orientation val="minMax"/>
        </c:scaling>
        <c:axPos val="b"/>
        <c:tickLblPos val="nextTo"/>
        <c:crossAx val="94729728"/>
        <c:crosses val="autoZero"/>
        <c:auto val="1"/>
        <c:lblAlgn val="ctr"/>
        <c:lblOffset val="100"/>
      </c:catAx>
      <c:valAx>
        <c:axId val="94729728"/>
        <c:scaling>
          <c:orientation val="minMax"/>
          <c:max val="70"/>
        </c:scaling>
        <c:axPos val="l"/>
        <c:majorGridlines/>
        <c:numFmt formatCode="General" sourceLinked="1"/>
        <c:tickLblPos val="nextTo"/>
        <c:crossAx val="9472819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H24 統合OA機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12johopc169</dc:creator>
  <cp:keywords/>
  <dc:description/>
  <cp:lastModifiedBy>U43583</cp:lastModifiedBy>
  <cp:revision>11</cp:revision>
  <cp:lastPrinted>2015-02-16T07:47:00Z</cp:lastPrinted>
  <dcterms:created xsi:type="dcterms:W3CDTF">2015-02-16T04:19:00Z</dcterms:created>
  <dcterms:modified xsi:type="dcterms:W3CDTF">2015-02-27T01:56:00Z</dcterms:modified>
</cp:coreProperties>
</file>