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　業　計　画　書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月　　日</w:t>
      </w: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富士宮市長　宛</w:t>
      </w:r>
      <w:bookmarkStart w:id="0" w:name="_GoBack"/>
      <w:bookmarkEnd w:id="0"/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子ども会名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（区名）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（学校名）　　　　　　　　　　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　　　　　　　　　　　　　　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所</w:t>
      </w: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0"/>
                <wp:effectExtent l="635" t="635" r="28575" b="10795"/>
                <wp:wrapNone/>
                <wp:docPr id="1026" name="Line 5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5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52pt,0pt" to="468pt,0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-457200</wp:posOffset>
                </wp:positionV>
                <wp:extent cx="2743200" cy="0"/>
                <wp:effectExtent l="635" t="635" r="28575" b="10795"/>
                <wp:wrapNone/>
                <wp:docPr id="1027" name="Line 5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5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3" style="mso-wrap-distance-top:0pt;mso-wrap-distance-right:9pt;mso-wrap-distance-bottom:0pt;mso-position-vertical-relative:text;mso-position-horizontal-relative:text;position:absolute;mso-wrap-distance-left:9pt;z-index:4;" o:spid="_x0000_s1027" o:allowincell="t" o:allowoverlap="t" filled="f" stroked="t" strokecolor="#000000" strokeweight="0.75pt" o:spt="20" from="252pt,-36pt" to="468pt,-36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0"/>
                <wp:effectExtent l="635" t="635" r="28575" b="10795"/>
                <wp:wrapNone/>
                <wp:docPr id="1028" name="Line 5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5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2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252pt,0pt" to="468pt,0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連絡先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0"/>
                <wp:effectExtent l="635" t="635" r="28575" b="10795"/>
                <wp:wrapNone/>
                <wp:docPr id="1029" name="Line 7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7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2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75pt" o:spt="20" from="252pt,0pt" to="468pt,0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　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年度「子ども会事業」を実施したいので、下記のとおり計画書を提出します。</w:t>
      </w: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9075"/>
      </w:tblGrid>
      <w:tr>
        <w:trPr>
          <w:trHeight w:val="1041" w:hRule="atLeast"/>
        </w:trPr>
        <w:tc>
          <w:tcPr>
            <w:tcW w:w="907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Ⅰ　実施予定日</w:t>
            </w:r>
          </w:p>
          <w:p>
            <w:pPr>
              <w:pStyle w:val="0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令和　　年　　月　　　日（　　）</w:t>
            </w:r>
          </w:p>
        </w:tc>
      </w:tr>
      <w:tr>
        <w:trPr>
          <w:trHeight w:val="7580" w:hRule="atLeast"/>
        </w:trPr>
        <w:tc>
          <w:tcPr>
            <w:tcW w:w="907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Ⅱ　事業の内容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　１　行事名</w:t>
            </w:r>
          </w:p>
          <w:p>
            <w:pPr>
              <w:pStyle w:val="0"/>
              <w:rPr>
                <w:rFonts w:hint="default"/>
                <w:b w:val="1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　子ども会名（区名）、子ども会数、区数、子ども会会員人数、子ども会役員人数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子ども会名（区名）　　　　　　　　子ども会員人数　　子ども会役員人数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合計　　子ども会　　　　区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　内　容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４　場　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ind w:firstLine="3298" w:firstLineChars="1374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収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支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予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算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ind w:firstLine="1200" w:firstLineChars="500"/>
        <w:rPr>
          <w:rFonts w:hint="default" w:ascii="ＭＳ 明朝" w:hAnsi="ＭＳ 明朝"/>
          <w:sz w:val="24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　入</w:t>
      </w:r>
    </w:p>
    <w:tbl>
      <w:tblPr>
        <w:tblStyle w:val="11"/>
        <w:tblW w:w="882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1620"/>
        <w:gridCol w:w="5220"/>
      </w:tblGrid>
      <w:tr>
        <w:trPr>
          <w:trHeight w:val="180" w:hRule="atLeast"/>
        </w:trPr>
        <w:tc>
          <w:tcPr>
            <w:tcW w:w="1980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科　　　目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ind w:firstLine="206" w:firstLineChars="9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算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額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ind w:firstLine="1462" w:firstLineChars="69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説　　　　　　　明</w:t>
            </w:r>
          </w:p>
        </w:tc>
      </w:tr>
      <w:tr>
        <w:trPr>
          <w:trHeight w:val="36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市補助金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円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富士宮市子ども会補助金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  <w:r>
              <w:rPr>
                <w:rFonts w:hint="eastAsia"/>
              </w:rPr>
              <w:t>　　　　計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tabs>
                <w:tab w:val="left" w:leader="none" w:pos="9180"/>
              </w:tabs>
              <w:ind w:right="174" w:firstLine="210" w:firstLineChars="10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220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支　出</w:t>
      </w:r>
    </w:p>
    <w:tbl>
      <w:tblPr>
        <w:tblStyle w:val="11"/>
        <w:tblW w:w="882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1620"/>
        <w:gridCol w:w="5220"/>
      </w:tblGrid>
      <w:tr>
        <w:trPr>
          <w:trHeight w:val="180" w:hRule="atLeast"/>
        </w:trPr>
        <w:tc>
          <w:tcPr>
            <w:tcW w:w="1980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科　　　目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ind w:firstLine="206" w:firstLineChars="9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算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額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ind w:firstLine="1462" w:firstLineChars="69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説　　　　　　　明</w:t>
            </w:r>
          </w:p>
        </w:tc>
      </w:tr>
      <w:tr>
        <w:trPr>
          <w:trHeight w:val="36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widowControl w:val="1"/>
              <w:ind w:firstLine="1132" w:firstLineChars="539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2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  <w:r>
              <w:rPr>
                <w:rFonts w:hint="eastAsia"/>
              </w:rPr>
              <w:t>　　　　計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tabs>
                <w:tab w:val="left" w:leader="none" w:pos="9180"/>
              </w:tabs>
              <w:ind w:right="174"/>
              <w:jc w:val="center"/>
              <w:rPr>
                <w:rFonts w:hint="default"/>
              </w:rPr>
            </w:pPr>
          </w:p>
        </w:tc>
        <w:tc>
          <w:tcPr>
            <w:tcW w:w="5220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216</Characters>
  <Application>JUST Note</Application>
  <Lines>98</Lines>
  <Paragraphs>39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県子連第　１４　号</dc:title>
  <dc:creator>静岡県子ども会連合会</dc:creator>
  <cp:lastModifiedBy>小松　智彦</cp:lastModifiedBy>
  <cp:lastPrinted>2017-01-27T00:03:00Z</cp:lastPrinted>
  <dcterms:created xsi:type="dcterms:W3CDTF">2021-01-21T07:17:00Z</dcterms:created>
  <dcterms:modified xsi:type="dcterms:W3CDTF">2021-04-08T02:43:24Z</dcterms:modified>
  <cp:revision>4</cp:revision>
</cp:coreProperties>
</file>