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0B8E" w:rsidRDefault="00990233">
      <w:pPr>
        <w:spacing w:line="0" w:lineRule="atLeast"/>
        <w:jc w:val="center"/>
        <w:rPr>
          <w:rFonts w:ascii="ＭＳ ゴシック" w:eastAsia="ＭＳ ゴシック" w:hAnsi="ＭＳ ゴシック"/>
          <w:b/>
          <w:sz w:val="24"/>
        </w:rPr>
      </w:pPr>
      <w:r>
        <w:rPr>
          <w:rFonts w:ascii="ＭＳ ゴシック" w:eastAsia="ＭＳ ゴシック" w:hAnsi="ＭＳ ゴシック" w:hint="eastAsia"/>
          <w:b/>
          <w:sz w:val="24"/>
        </w:rPr>
        <w:t>令和５年度</w:t>
      </w:r>
      <w:bookmarkStart w:id="0" w:name="_GoBack"/>
      <w:bookmarkEnd w:id="0"/>
      <w:r w:rsidR="00913198">
        <w:rPr>
          <w:rFonts w:ascii="ＭＳ ゴシック" w:eastAsia="ＭＳ ゴシック" w:hAnsi="ＭＳ ゴシック" w:hint="eastAsia"/>
          <w:b/>
          <w:sz w:val="24"/>
        </w:rPr>
        <w:t>富士宮市</w:t>
      </w:r>
      <w:r w:rsidR="00D9054F">
        <w:rPr>
          <w:rFonts w:ascii="ＭＳ ゴシック" w:eastAsia="ＭＳ ゴシック" w:hAnsi="ＭＳ ゴシック" w:hint="eastAsia"/>
          <w:b/>
          <w:sz w:val="24"/>
        </w:rPr>
        <w:t>同行援護従業者フォローアップ研修開催要項</w:t>
      </w:r>
    </w:p>
    <w:p w:rsidR="000D0B8E" w:rsidRDefault="000D0B8E">
      <w:pPr>
        <w:spacing w:line="0" w:lineRule="atLeast"/>
        <w:jc w:val="center"/>
        <w:rPr>
          <w:rFonts w:ascii="ＭＳ 明朝" w:hAnsi="ＭＳ 明朝"/>
          <w:b/>
          <w:sz w:val="32"/>
        </w:rPr>
      </w:pPr>
    </w:p>
    <w:p w:rsidR="000D0B8E" w:rsidRDefault="00D9054F">
      <w:pPr>
        <w:spacing w:line="276" w:lineRule="auto"/>
        <w:ind w:left="1272" w:hangingChars="596" w:hanging="1272"/>
        <w:rPr>
          <w:rFonts w:ascii="ＭＳ 明朝" w:hAnsi="ＭＳ 明朝"/>
          <w:kern w:val="0"/>
          <w:sz w:val="10"/>
        </w:rPr>
      </w:pPr>
      <w:r>
        <w:rPr>
          <w:rFonts w:ascii="ＭＳ ゴシック" w:eastAsia="ＭＳ ゴシック" w:hAnsi="ＭＳ ゴシック" w:hint="eastAsia"/>
          <w:b/>
          <w:kern w:val="0"/>
        </w:rPr>
        <w:t>目　　　的</w:t>
      </w:r>
      <w:r>
        <w:rPr>
          <w:rFonts w:ascii="ＭＳ 明朝" w:hAnsi="ＭＳ 明朝" w:hint="eastAsia"/>
          <w:kern w:val="0"/>
        </w:rPr>
        <w:tab/>
      </w:r>
      <w:r>
        <w:rPr>
          <w:rFonts w:hint="eastAsia"/>
        </w:rPr>
        <w:t>視覚障がい者の移動支援として提供されている障害福祉サービスの同行援護従業者に対し、支援技術の向上を</w:t>
      </w:r>
      <w:r w:rsidR="00C22557">
        <w:rPr>
          <w:rFonts w:hint="eastAsia"/>
        </w:rPr>
        <w:t>図</w:t>
      </w:r>
      <w:r>
        <w:rPr>
          <w:rFonts w:hint="eastAsia"/>
        </w:rPr>
        <w:t>ることを目的とする。</w:t>
      </w:r>
    </w:p>
    <w:p w:rsidR="000D0B8E" w:rsidRDefault="000D0B8E">
      <w:pPr>
        <w:spacing w:line="276" w:lineRule="auto"/>
        <w:ind w:left="1057" w:hangingChars="497" w:hanging="1057"/>
        <w:rPr>
          <w:rFonts w:ascii="ＭＳ 明朝" w:eastAsia="PMingLiU" w:hAnsi="ＭＳ 明朝"/>
          <w:kern w:val="0"/>
        </w:rPr>
      </w:pPr>
    </w:p>
    <w:p w:rsidR="000D0B8E" w:rsidRDefault="00D9054F">
      <w:pPr>
        <w:spacing w:line="276" w:lineRule="auto"/>
        <w:ind w:left="1428" w:hangingChars="497" w:hanging="1428"/>
        <w:rPr>
          <w:rFonts w:ascii="ＭＳ 明朝" w:eastAsia="PMingLiU" w:hAnsi="ＭＳ 明朝"/>
          <w:kern w:val="0"/>
        </w:rPr>
      </w:pPr>
      <w:r w:rsidRPr="00990233">
        <w:rPr>
          <w:rFonts w:ascii="ＭＳ ゴシック" w:eastAsia="ＭＳ ゴシック" w:hAnsi="ＭＳ ゴシック" w:hint="eastAsia"/>
          <w:b/>
          <w:spacing w:val="37"/>
          <w:kern w:val="0"/>
          <w:fitText w:val="1065" w:id="1"/>
        </w:rPr>
        <w:t>実施主</w:t>
      </w:r>
      <w:r w:rsidRPr="00990233">
        <w:rPr>
          <w:rFonts w:ascii="ＭＳ ゴシック" w:eastAsia="ＭＳ ゴシック" w:hAnsi="ＭＳ ゴシック" w:hint="eastAsia"/>
          <w:b/>
          <w:kern w:val="0"/>
          <w:fitText w:val="1065" w:id="1"/>
        </w:rPr>
        <w:t>体</w:t>
      </w:r>
      <w:r>
        <w:rPr>
          <w:rFonts w:ascii="ＭＳ 明朝" w:hAnsi="ＭＳ 明朝" w:hint="eastAsia"/>
          <w:b/>
          <w:kern w:val="0"/>
        </w:rPr>
        <w:t xml:space="preserve">　</w:t>
      </w:r>
      <w:r>
        <w:rPr>
          <w:rFonts w:ascii="ＭＳ 明朝" w:hAnsi="ＭＳ 明朝" w:hint="eastAsia"/>
          <w:kern w:val="0"/>
        </w:rPr>
        <w:t>富士宮市（保健福祉部・障がい療育支援課）</w:t>
      </w:r>
    </w:p>
    <w:p w:rsidR="000D0B8E" w:rsidRDefault="000D0B8E">
      <w:pPr>
        <w:spacing w:line="276" w:lineRule="auto"/>
        <w:rPr>
          <w:rFonts w:ascii="ＭＳ 明朝" w:hAnsi="ＭＳ 明朝"/>
        </w:rPr>
      </w:pPr>
    </w:p>
    <w:p w:rsidR="000D0B8E" w:rsidRPr="00DA2BE1" w:rsidRDefault="00D9054F" w:rsidP="00AB7F93">
      <w:pPr>
        <w:spacing w:line="276" w:lineRule="auto"/>
        <w:rPr>
          <w:rFonts w:ascii="ＭＳ 明朝" w:hAnsi="ＭＳ 明朝"/>
        </w:rPr>
      </w:pPr>
      <w:r>
        <w:rPr>
          <w:rFonts w:ascii="ＭＳ ゴシック" w:eastAsia="ＭＳ ゴシック" w:hAnsi="ＭＳ ゴシック" w:hint="eastAsia"/>
          <w:b/>
        </w:rPr>
        <w:t>日　　　時</w:t>
      </w:r>
      <w:r>
        <w:rPr>
          <w:rFonts w:ascii="ＭＳ 明朝" w:hAnsi="ＭＳ 明朝" w:hint="eastAsia"/>
        </w:rPr>
        <w:t xml:space="preserve">　</w:t>
      </w:r>
      <w:r w:rsidR="00B12214" w:rsidRPr="00DA2BE1">
        <w:rPr>
          <w:rFonts w:ascii="ＭＳ 明朝" w:hAnsi="ＭＳ 明朝" w:hint="eastAsia"/>
        </w:rPr>
        <w:t>①</w:t>
      </w:r>
      <w:r w:rsidRPr="00DA2BE1">
        <w:rPr>
          <w:rFonts w:ascii="ＭＳ 明朝" w:hAnsi="ＭＳ 明朝" w:hint="eastAsia"/>
        </w:rPr>
        <w:t>令和</w:t>
      </w:r>
      <w:r w:rsidR="00E34562" w:rsidRPr="00DA2BE1">
        <w:rPr>
          <w:rFonts w:ascii="ＭＳ 明朝" w:hAnsi="ＭＳ 明朝" w:hint="eastAsia"/>
        </w:rPr>
        <w:t>５</w:t>
      </w:r>
      <w:r w:rsidRPr="00DA2BE1">
        <w:rPr>
          <w:rFonts w:ascii="ＭＳ 明朝" w:hAnsi="ＭＳ 明朝" w:hint="eastAsia"/>
        </w:rPr>
        <w:t>年</w:t>
      </w:r>
      <w:r w:rsidR="00215AF6" w:rsidRPr="00DA2BE1">
        <w:rPr>
          <w:rFonts w:ascii="ＭＳ 明朝" w:hAnsi="ＭＳ 明朝" w:hint="eastAsia"/>
        </w:rPr>
        <w:t>10</w:t>
      </w:r>
      <w:r w:rsidRPr="00DA2BE1">
        <w:rPr>
          <w:rFonts w:ascii="ＭＳ 明朝" w:hAnsi="ＭＳ 明朝" w:hint="eastAsia"/>
        </w:rPr>
        <w:t>月</w:t>
      </w:r>
      <w:r w:rsidR="00AB7F93">
        <w:rPr>
          <w:rFonts w:ascii="ＭＳ 明朝" w:hAnsi="ＭＳ 明朝" w:hint="eastAsia"/>
        </w:rPr>
        <w:t>31</w:t>
      </w:r>
      <w:r w:rsidRPr="00DA2BE1">
        <w:rPr>
          <w:rFonts w:ascii="ＭＳ 明朝" w:hAnsi="ＭＳ 明朝" w:hint="eastAsia"/>
        </w:rPr>
        <w:t>日（</w:t>
      </w:r>
      <w:r w:rsidR="00AB7F93">
        <w:rPr>
          <w:rFonts w:ascii="ＭＳ 明朝" w:hAnsi="ＭＳ 明朝" w:hint="eastAsia"/>
        </w:rPr>
        <w:t>火</w:t>
      </w:r>
      <w:r w:rsidRPr="00DA2BE1">
        <w:rPr>
          <w:rFonts w:ascii="ＭＳ 明朝" w:hAnsi="ＭＳ 明朝" w:hint="eastAsia"/>
        </w:rPr>
        <w:t xml:space="preserve">）　</w:t>
      </w:r>
      <w:r w:rsidRPr="00DA2BE1">
        <w:rPr>
          <w:rFonts w:ascii="ＭＳ 明朝" w:hAnsi="ＭＳ 明朝"/>
        </w:rPr>
        <w:t xml:space="preserve"> </w:t>
      </w:r>
      <w:r w:rsidR="00E34562" w:rsidRPr="00DA2BE1">
        <w:rPr>
          <w:rFonts w:ascii="ＭＳ 明朝" w:hAnsi="ＭＳ 明朝" w:hint="eastAsia"/>
        </w:rPr>
        <w:t>10</w:t>
      </w:r>
      <w:r w:rsidRPr="00DA2BE1">
        <w:rPr>
          <w:rFonts w:ascii="ＭＳ 明朝" w:hAnsi="ＭＳ 明朝" w:hint="eastAsia"/>
        </w:rPr>
        <w:t>時～</w:t>
      </w:r>
      <w:r w:rsidR="00AB7F93">
        <w:rPr>
          <w:rFonts w:ascii="ＭＳ 明朝" w:hAnsi="ＭＳ 明朝" w:hint="eastAsia"/>
        </w:rPr>
        <w:t>16</w:t>
      </w:r>
      <w:r w:rsidRPr="00DA2BE1">
        <w:rPr>
          <w:rFonts w:ascii="ＭＳ 明朝" w:hAnsi="ＭＳ 明朝" w:hint="eastAsia"/>
        </w:rPr>
        <w:t>時</w:t>
      </w:r>
    </w:p>
    <w:p w:rsidR="00B12214" w:rsidRDefault="00B12214" w:rsidP="00E34562">
      <w:pPr>
        <w:spacing w:line="276" w:lineRule="auto"/>
        <w:ind w:firstLineChars="600" w:firstLine="1276"/>
        <w:rPr>
          <w:rFonts w:ascii="ＭＳ 明朝" w:hAnsi="ＭＳ 明朝"/>
        </w:rPr>
      </w:pPr>
      <w:r w:rsidRPr="00DA2BE1">
        <w:rPr>
          <w:rFonts w:ascii="ＭＳ 明朝" w:hAnsi="ＭＳ 明朝" w:hint="eastAsia"/>
        </w:rPr>
        <w:t>②令和５年</w:t>
      </w:r>
      <w:r w:rsidR="00215AF6" w:rsidRPr="00DA2BE1">
        <w:rPr>
          <w:rFonts w:ascii="ＭＳ 明朝" w:hAnsi="ＭＳ 明朝" w:hint="eastAsia"/>
        </w:rPr>
        <w:t>11</w:t>
      </w:r>
      <w:r w:rsidRPr="00DA2BE1">
        <w:rPr>
          <w:rFonts w:ascii="ＭＳ 明朝" w:hAnsi="ＭＳ 明朝" w:hint="eastAsia"/>
        </w:rPr>
        <w:t>月</w:t>
      </w:r>
      <w:r w:rsidR="00215AF6" w:rsidRPr="00DA2BE1">
        <w:rPr>
          <w:rFonts w:ascii="ＭＳ 明朝" w:hAnsi="ＭＳ 明朝" w:hint="eastAsia"/>
        </w:rPr>
        <w:t>15</w:t>
      </w:r>
      <w:r w:rsidRPr="00DA2BE1">
        <w:rPr>
          <w:rFonts w:ascii="ＭＳ 明朝" w:hAnsi="ＭＳ 明朝" w:hint="eastAsia"/>
        </w:rPr>
        <w:t>日（</w:t>
      </w:r>
      <w:r w:rsidR="00215AF6" w:rsidRPr="00DA2BE1">
        <w:rPr>
          <w:rFonts w:ascii="ＭＳ 明朝" w:hAnsi="ＭＳ 明朝" w:hint="eastAsia"/>
        </w:rPr>
        <w:t>水</w:t>
      </w:r>
      <w:r w:rsidRPr="00DA2BE1">
        <w:rPr>
          <w:rFonts w:ascii="ＭＳ 明朝" w:hAnsi="ＭＳ 明朝" w:hint="eastAsia"/>
        </w:rPr>
        <w:t xml:space="preserve">）　</w:t>
      </w:r>
      <w:r w:rsidRPr="00DA2BE1">
        <w:rPr>
          <w:rFonts w:ascii="ＭＳ 明朝" w:hAnsi="ＭＳ 明朝"/>
        </w:rPr>
        <w:t xml:space="preserve"> </w:t>
      </w:r>
      <w:r w:rsidRPr="00DA2BE1">
        <w:rPr>
          <w:rFonts w:ascii="ＭＳ 明朝" w:hAnsi="ＭＳ 明朝" w:hint="eastAsia"/>
        </w:rPr>
        <w:t>10時～</w:t>
      </w:r>
      <w:r w:rsidR="00AB7F93">
        <w:rPr>
          <w:rFonts w:ascii="ＭＳ 明朝" w:hAnsi="ＭＳ 明朝" w:hint="eastAsia"/>
        </w:rPr>
        <w:t>16</w:t>
      </w:r>
      <w:r w:rsidRPr="00DA2BE1">
        <w:rPr>
          <w:rFonts w:ascii="ＭＳ 明朝" w:hAnsi="ＭＳ 明朝" w:hint="eastAsia"/>
        </w:rPr>
        <w:t>時</w:t>
      </w:r>
    </w:p>
    <w:p w:rsidR="00D3487E" w:rsidRPr="00DA2BE1" w:rsidRDefault="00D3487E" w:rsidP="00E34562">
      <w:pPr>
        <w:spacing w:line="276" w:lineRule="auto"/>
        <w:ind w:firstLineChars="600" w:firstLine="1276"/>
        <w:rPr>
          <w:rFonts w:ascii="ＭＳ 明朝" w:hAnsi="ＭＳ 明朝"/>
        </w:rPr>
      </w:pPr>
      <w:r>
        <w:rPr>
          <w:rFonts w:ascii="ＭＳ 明朝" w:hAnsi="ＭＳ 明朝" w:hint="eastAsia"/>
        </w:rPr>
        <w:t>※両日とも同じ研修内容です。</w:t>
      </w:r>
    </w:p>
    <w:p w:rsidR="000D0B8E" w:rsidRDefault="000D0B8E">
      <w:pPr>
        <w:spacing w:line="276" w:lineRule="auto"/>
        <w:rPr>
          <w:rFonts w:ascii="ＭＳ 明朝" w:hAnsi="ＭＳ 明朝"/>
        </w:rPr>
      </w:pPr>
    </w:p>
    <w:p w:rsidR="000D0B8E" w:rsidRDefault="00D9054F">
      <w:pPr>
        <w:spacing w:line="276" w:lineRule="auto"/>
        <w:rPr>
          <w:rFonts w:ascii="ＭＳ 明朝" w:hAnsi="ＭＳ 明朝"/>
        </w:rPr>
      </w:pPr>
      <w:r w:rsidRPr="00990233">
        <w:rPr>
          <w:rFonts w:asciiTheme="majorEastAsia" w:eastAsiaTheme="majorEastAsia" w:hAnsiTheme="majorEastAsia" w:hint="eastAsia"/>
          <w:b/>
          <w:spacing w:val="314"/>
          <w:kern w:val="0"/>
          <w:fitText w:val="1050" w:id="2"/>
        </w:rPr>
        <w:t>場</w:t>
      </w:r>
      <w:r w:rsidRPr="00990233">
        <w:rPr>
          <w:rFonts w:asciiTheme="majorEastAsia" w:eastAsiaTheme="majorEastAsia" w:hAnsiTheme="majorEastAsia" w:hint="eastAsia"/>
          <w:b/>
          <w:kern w:val="0"/>
          <w:fitText w:val="1050" w:id="2"/>
        </w:rPr>
        <w:t>所</w:t>
      </w:r>
      <w:r>
        <w:rPr>
          <w:rFonts w:ascii="ＭＳ 明朝" w:hAnsi="ＭＳ 明朝" w:hint="eastAsia"/>
        </w:rPr>
        <w:t xml:space="preserve">　富士宮市役所（富士宮市弓沢町150番地）</w:t>
      </w:r>
    </w:p>
    <w:p w:rsidR="00AB7F93" w:rsidRDefault="00AB7F93">
      <w:pPr>
        <w:spacing w:line="276" w:lineRule="auto"/>
        <w:rPr>
          <w:rFonts w:ascii="ＭＳ 明朝" w:hAnsi="ＭＳ 明朝"/>
        </w:rPr>
      </w:pPr>
      <w:r>
        <w:rPr>
          <w:rFonts w:ascii="ＭＳ 明朝" w:hAnsi="ＭＳ 明朝" w:hint="eastAsia"/>
        </w:rPr>
        <w:t xml:space="preserve">　　　　　　</w:t>
      </w:r>
      <w:r w:rsidR="00D3487E">
        <w:rPr>
          <w:rFonts w:ascii="ＭＳ 明朝" w:hAnsi="ＭＳ 明朝" w:hint="eastAsia"/>
        </w:rPr>
        <w:t>①</w:t>
      </w:r>
      <w:r>
        <w:rPr>
          <w:rFonts w:ascii="ＭＳ 明朝" w:hAnsi="ＭＳ 明朝" w:hint="eastAsia"/>
        </w:rPr>
        <w:t>721・722会議室</w:t>
      </w:r>
    </w:p>
    <w:p w:rsidR="00AB7F93" w:rsidRDefault="00D3487E" w:rsidP="00AB7F93">
      <w:pPr>
        <w:spacing w:line="276" w:lineRule="auto"/>
        <w:ind w:firstLineChars="600" w:firstLine="1276"/>
        <w:rPr>
          <w:rFonts w:ascii="ＭＳ 明朝" w:hAnsi="ＭＳ 明朝"/>
        </w:rPr>
      </w:pPr>
      <w:r>
        <w:rPr>
          <w:rFonts w:ascii="ＭＳ 明朝" w:hAnsi="ＭＳ 明朝" w:hint="eastAsia"/>
        </w:rPr>
        <w:t>②</w:t>
      </w:r>
      <w:r w:rsidR="00AB7F93">
        <w:rPr>
          <w:rFonts w:ascii="ＭＳ 明朝" w:hAnsi="ＭＳ 明朝" w:hint="eastAsia"/>
        </w:rPr>
        <w:t>111・112会議室</w:t>
      </w:r>
    </w:p>
    <w:p w:rsidR="000D0B8E" w:rsidRDefault="000D0B8E">
      <w:pPr>
        <w:spacing w:line="276" w:lineRule="auto"/>
        <w:ind w:left="1276" w:hangingChars="600" w:hanging="1276"/>
        <w:rPr>
          <w:rFonts w:ascii="ＭＳ 明朝" w:hAnsi="ＭＳ 明朝"/>
        </w:rPr>
      </w:pPr>
    </w:p>
    <w:p w:rsidR="000D0B8E" w:rsidRDefault="00D9054F">
      <w:pPr>
        <w:spacing w:line="276" w:lineRule="auto"/>
        <w:ind w:left="1281" w:hangingChars="600" w:hanging="1281"/>
        <w:rPr>
          <w:rFonts w:ascii="ＭＳ 明朝" w:hAnsi="ＭＳ 明朝"/>
        </w:rPr>
      </w:pPr>
      <w:r>
        <w:rPr>
          <w:rFonts w:ascii="ＭＳ ゴシック" w:eastAsia="ＭＳ ゴシック" w:hAnsi="ＭＳ ゴシック" w:hint="eastAsia"/>
          <w:b/>
        </w:rPr>
        <w:t>受講対象者</w:t>
      </w:r>
      <w:r>
        <w:rPr>
          <w:rFonts w:ascii="ＭＳ 明朝" w:hAnsi="ＭＳ 明朝" w:hint="eastAsia"/>
          <w:b/>
        </w:rPr>
        <w:tab/>
      </w:r>
      <w:r>
        <w:rPr>
          <w:rFonts w:hint="eastAsia"/>
        </w:rPr>
        <w:t>富士宮市に在住</w:t>
      </w:r>
      <w:r w:rsidR="00D3487E">
        <w:rPr>
          <w:rFonts w:hint="eastAsia"/>
        </w:rPr>
        <w:t>または</w:t>
      </w:r>
      <w:r>
        <w:rPr>
          <w:rFonts w:hint="eastAsia"/>
        </w:rPr>
        <w:t>在勤</w:t>
      </w:r>
      <w:r w:rsidR="006328B9">
        <w:rPr>
          <w:rFonts w:hint="eastAsia"/>
        </w:rPr>
        <w:t>で</w:t>
      </w:r>
      <w:r w:rsidR="00F7780F" w:rsidRPr="00F7780F">
        <w:rPr>
          <w:rFonts w:hint="eastAsia"/>
        </w:rPr>
        <w:t>同行援護</w:t>
      </w:r>
      <w:r w:rsidR="00D3487E">
        <w:rPr>
          <w:rFonts w:hint="eastAsia"/>
        </w:rPr>
        <w:t>従業者養成研修を修了し、同行援護</w:t>
      </w:r>
      <w:r w:rsidR="00230AF9">
        <w:rPr>
          <w:rFonts w:hint="eastAsia"/>
        </w:rPr>
        <w:t>従業者として活動している人</w:t>
      </w:r>
      <w:r w:rsidR="00D3487E">
        <w:rPr>
          <w:rFonts w:hint="eastAsia"/>
        </w:rPr>
        <w:t>または今後</w:t>
      </w:r>
      <w:r w:rsidR="00230AF9">
        <w:rPr>
          <w:rFonts w:hint="eastAsia"/>
        </w:rPr>
        <w:t>活動を希望している人</w:t>
      </w:r>
    </w:p>
    <w:p w:rsidR="000D0B8E" w:rsidRDefault="000D0B8E">
      <w:pPr>
        <w:spacing w:line="276" w:lineRule="auto"/>
        <w:rPr>
          <w:rFonts w:ascii="ＭＳ 明朝" w:hAnsi="ＭＳ 明朝"/>
          <w:kern w:val="0"/>
        </w:rPr>
      </w:pPr>
    </w:p>
    <w:p w:rsidR="000D0B8E" w:rsidRDefault="00D9054F">
      <w:pPr>
        <w:spacing w:line="276" w:lineRule="auto"/>
        <w:rPr>
          <w:rFonts w:ascii="ＭＳ 明朝" w:hAnsi="ＭＳ 明朝"/>
          <w:kern w:val="0"/>
        </w:rPr>
      </w:pPr>
      <w:r w:rsidRPr="00990233">
        <w:rPr>
          <w:rFonts w:ascii="ＭＳ ゴシック" w:eastAsia="ＭＳ ゴシック" w:hAnsi="ＭＳ ゴシック" w:hint="eastAsia"/>
          <w:b/>
          <w:spacing w:val="37"/>
          <w:kern w:val="0"/>
          <w:fitText w:val="1065" w:id="3"/>
        </w:rPr>
        <w:t>募集人</w:t>
      </w:r>
      <w:r w:rsidRPr="00990233">
        <w:rPr>
          <w:rFonts w:ascii="ＭＳ ゴシック" w:eastAsia="ＭＳ ゴシック" w:hAnsi="ＭＳ ゴシック" w:hint="eastAsia"/>
          <w:b/>
          <w:kern w:val="0"/>
          <w:fitText w:val="1065" w:id="3"/>
        </w:rPr>
        <w:t>員</w:t>
      </w:r>
      <w:r>
        <w:rPr>
          <w:rFonts w:ascii="ＭＳ 明朝" w:hAnsi="ＭＳ 明朝" w:hint="eastAsia"/>
        </w:rPr>
        <w:tab/>
      </w:r>
      <w:r w:rsidR="008876E3">
        <w:rPr>
          <w:rFonts w:ascii="ＭＳ 明朝" w:hAnsi="ＭＳ 明朝" w:hint="eastAsia"/>
        </w:rPr>
        <w:t>各日10</w:t>
      </w:r>
      <w:r>
        <w:rPr>
          <w:rFonts w:ascii="ＭＳ 明朝" w:hAnsi="ＭＳ 明朝" w:hint="eastAsia"/>
        </w:rPr>
        <w:t>人（ただし、募集</w:t>
      </w:r>
      <w:r>
        <w:rPr>
          <w:rFonts w:hint="eastAsia"/>
        </w:rPr>
        <w:t>期間中に定員に達した場合はその時点で募集を締め切ります。）</w:t>
      </w:r>
    </w:p>
    <w:p w:rsidR="000D0B8E" w:rsidRDefault="000D0B8E">
      <w:pPr>
        <w:spacing w:line="276" w:lineRule="auto"/>
        <w:rPr>
          <w:rFonts w:ascii="ＭＳ 明朝" w:hAnsi="ＭＳ 明朝"/>
          <w:sz w:val="20"/>
        </w:rPr>
      </w:pPr>
    </w:p>
    <w:p w:rsidR="0080765C" w:rsidRDefault="00D9054F" w:rsidP="006C70A4">
      <w:pPr>
        <w:spacing w:line="276" w:lineRule="auto"/>
        <w:rPr>
          <w:rFonts w:ascii="ＭＳ 明朝" w:hAnsi="ＭＳ 明朝"/>
        </w:rPr>
      </w:pPr>
      <w:r w:rsidRPr="00990233">
        <w:rPr>
          <w:rFonts w:ascii="ＭＳ ゴシック" w:eastAsia="ＭＳ ゴシック" w:hAnsi="ＭＳ ゴシック" w:hint="eastAsia"/>
          <w:b/>
          <w:spacing w:val="37"/>
          <w:kern w:val="0"/>
          <w:fitText w:val="1065" w:id="4"/>
        </w:rPr>
        <w:t>研修内</w:t>
      </w:r>
      <w:r w:rsidRPr="00990233">
        <w:rPr>
          <w:rFonts w:ascii="ＭＳ ゴシック" w:eastAsia="ＭＳ ゴシック" w:hAnsi="ＭＳ ゴシック" w:hint="eastAsia"/>
          <w:b/>
          <w:kern w:val="0"/>
          <w:fitText w:val="1065" w:id="4"/>
        </w:rPr>
        <w:t>容</w:t>
      </w:r>
      <w:r>
        <w:rPr>
          <w:rFonts w:ascii="ＭＳ 明朝" w:hAnsi="ＭＳ 明朝" w:hint="eastAsia"/>
        </w:rPr>
        <w:tab/>
      </w:r>
      <w:r w:rsidR="006C70A4" w:rsidRPr="006C70A4">
        <w:rPr>
          <w:rFonts w:ascii="ＭＳ 明朝" w:hAnsi="ＭＳ 明朝" w:hint="eastAsia"/>
        </w:rPr>
        <w:t>「講義」事例別研修</w:t>
      </w:r>
    </w:p>
    <w:p w:rsidR="000D0B8E" w:rsidRPr="006C70A4" w:rsidRDefault="006C70A4" w:rsidP="0080765C">
      <w:pPr>
        <w:spacing w:line="276" w:lineRule="auto"/>
        <w:ind w:firstLineChars="600" w:firstLine="1276"/>
        <w:rPr>
          <w:rFonts w:ascii="ＭＳ 明朝" w:hAnsi="ＭＳ 明朝"/>
        </w:rPr>
      </w:pPr>
      <w:r w:rsidRPr="006C70A4">
        <w:rPr>
          <w:rFonts w:ascii="ＭＳ 明朝" w:hAnsi="ＭＳ 明朝" w:hint="eastAsia"/>
        </w:rPr>
        <w:t>「演習」基本技能の再確認</w:t>
      </w:r>
    </w:p>
    <w:p w:rsidR="000D0B8E" w:rsidRDefault="000D0B8E">
      <w:pPr>
        <w:spacing w:line="276" w:lineRule="auto"/>
        <w:ind w:left="963" w:hangingChars="453" w:hanging="963"/>
        <w:rPr>
          <w:rFonts w:ascii="ＭＳ 明朝" w:hAnsi="ＭＳ 明朝"/>
        </w:rPr>
      </w:pPr>
    </w:p>
    <w:p w:rsidR="000D0B8E" w:rsidRPr="008876E3" w:rsidRDefault="00D9054F" w:rsidP="008876E3">
      <w:pPr>
        <w:spacing w:line="276" w:lineRule="auto"/>
        <w:ind w:left="1302" w:hangingChars="453" w:hanging="1302"/>
        <w:rPr>
          <w:rFonts w:ascii="ＭＳ 明朝" w:hAnsi="ＭＳ 明朝"/>
          <w:color w:val="FF0000"/>
          <w:u w:val="wave"/>
        </w:rPr>
      </w:pPr>
      <w:r w:rsidRPr="00990233">
        <w:rPr>
          <w:rFonts w:ascii="ＭＳ ゴシック" w:eastAsia="ＭＳ ゴシック" w:hAnsi="ＭＳ ゴシック" w:hint="eastAsia"/>
          <w:b/>
          <w:spacing w:val="37"/>
          <w:kern w:val="0"/>
          <w:fitText w:val="1065" w:id="5"/>
        </w:rPr>
        <w:t>申し込</w:t>
      </w:r>
      <w:r w:rsidRPr="00990233">
        <w:rPr>
          <w:rFonts w:ascii="ＭＳ ゴシック" w:eastAsia="ＭＳ ゴシック" w:hAnsi="ＭＳ ゴシック" w:hint="eastAsia"/>
          <w:b/>
          <w:kern w:val="0"/>
          <w:fitText w:val="1065" w:id="5"/>
        </w:rPr>
        <w:t>み</w:t>
      </w:r>
      <w:r>
        <w:rPr>
          <w:rFonts w:ascii="ＭＳ 明朝" w:hAnsi="ＭＳ 明朝" w:hint="eastAsia"/>
          <w:b/>
          <w:kern w:val="0"/>
        </w:rPr>
        <w:t xml:space="preserve">　</w:t>
      </w:r>
      <w:r>
        <w:rPr>
          <w:rFonts w:ascii="ＭＳ 明朝" w:hAnsi="ＭＳ 明朝" w:hint="eastAsia"/>
        </w:rPr>
        <w:t>別紙「受講申込書」に必要事項を記入の上、下記申込先へ</w:t>
      </w:r>
      <w:r>
        <w:rPr>
          <w:rFonts w:ascii="ＭＳ 明朝" w:hAnsi="ＭＳ 明朝" w:hint="eastAsia"/>
          <w:u w:val="wave"/>
        </w:rPr>
        <w:t>FAX又は直接提出</w:t>
      </w:r>
      <w:r>
        <w:rPr>
          <w:rFonts w:ascii="ＭＳ 明朝" w:hAnsi="ＭＳ 明朝" w:hint="eastAsia"/>
        </w:rPr>
        <w:t>してください。　　　　募集期間は</w:t>
      </w:r>
      <w:r w:rsidRPr="008876E3">
        <w:rPr>
          <w:rFonts w:ascii="ＭＳ 明朝" w:hAnsi="ＭＳ 明朝" w:hint="eastAsia"/>
          <w:u w:val="wave"/>
        </w:rPr>
        <w:t>令和</w:t>
      </w:r>
      <w:r w:rsidR="00EE2FB2" w:rsidRPr="008876E3">
        <w:rPr>
          <w:rFonts w:ascii="ＭＳ 明朝" w:hAnsi="ＭＳ 明朝" w:hint="eastAsia"/>
          <w:u w:val="wave"/>
        </w:rPr>
        <w:t>５</w:t>
      </w:r>
      <w:r w:rsidRPr="008876E3">
        <w:rPr>
          <w:rFonts w:ascii="ＭＳ 明朝" w:hAnsi="ＭＳ 明朝" w:hint="eastAsia"/>
          <w:u w:val="wave"/>
        </w:rPr>
        <w:t>年</w:t>
      </w:r>
      <w:r w:rsidR="008876E3" w:rsidRPr="008876E3">
        <w:rPr>
          <w:rFonts w:ascii="ＭＳ 明朝" w:hAnsi="ＭＳ 明朝" w:hint="eastAsia"/>
          <w:u w:val="wave"/>
        </w:rPr>
        <w:t>10</w:t>
      </w:r>
      <w:r w:rsidRPr="008876E3">
        <w:rPr>
          <w:rFonts w:ascii="ＭＳ 明朝" w:hAnsi="ＭＳ 明朝" w:hint="eastAsia"/>
          <w:u w:val="wave"/>
        </w:rPr>
        <w:t>月</w:t>
      </w:r>
      <w:r w:rsidR="008876E3" w:rsidRPr="008876E3">
        <w:rPr>
          <w:rFonts w:ascii="ＭＳ 明朝" w:hAnsi="ＭＳ 明朝" w:hint="eastAsia"/>
          <w:u w:val="wave"/>
        </w:rPr>
        <w:t>10</w:t>
      </w:r>
      <w:r w:rsidRPr="008876E3">
        <w:rPr>
          <w:rFonts w:ascii="ＭＳ 明朝" w:hAnsi="ＭＳ 明朝" w:hint="eastAsia"/>
          <w:u w:val="wave"/>
        </w:rPr>
        <w:t>日（</w:t>
      </w:r>
      <w:r w:rsidR="00DA2BE1" w:rsidRPr="008876E3">
        <w:rPr>
          <w:rFonts w:ascii="ＭＳ 明朝" w:hAnsi="ＭＳ 明朝" w:hint="eastAsia"/>
          <w:u w:val="wave"/>
        </w:rPr>
        <w:t>火</w:t>
      </w:r>
      <w:r w:rsidRPr="008876E3">
        <w:rPr>
          <w:rFonts w:ascii="ＭＳ 明朝" w:hAnsi="ＭＳ 明朝" w:hint="eastAsia"/>
          <w:u w:val="wave"/>
        </w:rPr>
        <w:t>）から令和</w:t>
      </w:r>
      <w:r w:rsidR="00EE2FB2" w:rsidRPr="008876E3">
        <w:rPr>
          <w:rFonts w:ascii="ＭＳ 明朝" w:hAnsi="ＭＳ 明朝" w:hint="eastAsia"/>
          <w:u w:val="wave"/>
        </w:rPr>
        <w:t>５</w:t>
      </w:r>
      <w:r w:rsidRPr="008876E3">
        <w:rPr>
          <w:rFonts w:ascii="ＭＳ 明朝" w:hAnsi="ＭＳ 明朝" w:hint="eastAsia"/>
          <w:u w:val="wave"/>
        </w:rPr>
        <w:t>年</w:t>
      </w:r>
      <w:r w:rsidR="00DA2BE1" w:rsidRPr="008876E3">
        <w:rPr>
          <w:rFonts w:ascii="ＭＳ 明朝" w:hAnsi="ＭＳ 明朝" w:hint="eastAsia"/>
          <w:u w:val="wave"/>
        </w:rPr>
        <w:t>10</w:t>
      </w:r>
      <w:r w:rsidRPr="008876E3">
        <w:rPr>
          <w:rFonts w:ascii="ＭＳ 明朝" w:hAnsi="ＭＳ 明朝" w:hint="eastAsia"/>
          <w:u w:val="wave"/>
        </w:rPr>
        <w:t>月</w:t>
      </w:r>
      <w:r w:rsidR="008876E3" w:rsidRPr="008876E3">
        <w:rPr>
          <w:rFonts w:ascii="ＭＳ 明朝" w:hAnsi="ＭＳ 明朝" w:hint="eastAsia"/>
          <w:u w:val="wave"/>
        </w:rPr>
        <w:t>20</w:t>
      </w:r>
      <w:r w:rsidRPr="008876E3">
        <w:rPr>
          <w:rFonts w:ascii="ＭＳ 明朝" w:hAnsi="ＭＳ 明朝" w:hint="eastAsia"/>
          <w:u w:val="wave"/>
        </w:rPr>
        <w:t>日（</w:t>
      </w:r>
      <w:r w:rsidR="008876E3" w:rsidRPr="008876E3">
        <w:rPr>
          <w:rFonts w:ascii="ＭＳ 明朝" w:hAnsi="ＭＳ 明朝" w:hint="eastAsia"/>
          <w:u w:val="wave"/>
        </w:rPr>
        <w:t>金</w:t>
      </w:r>
      <w:r w:rsidRPr="008876E3">
        <w:rPr>
          <w:rFonts w:ascii="ＭＳ 明朝" w:hAnsi="ＭＳ 明朝" w:hint="eastAsia"/>
          <w:u w:val="wave"/>
        </w:rPr>
        <w:t>）まで（必着）</w:t>
      </w:r>
      <w:r w:rsidRPr="008876E3">
        <w:rPr>
          <w:rFonts w:ascii="ＭＳ 明朝" w:hAnsi="ＭＳ 明朝" w:hint="eastAsia"/>
        </w:rPr>
        <w:t>となりま</w:t>
      </w:r>
      <w:r>
        <w:rPr>
          <w:rFonts w:ascii="ＭＳ 明朝" w:hAnsi="ＭＳ 明朝" w:hint="eastAsia"/>
        </w:rPr>
        <w:t>す。</w:t>
      </w:r>
    </w:p>
    <w:p w:rsidR="000D0B8E" w:rsidRDefault="000D0B8E">
      <w:pPr>
        <w:spacing w:line="276" w:lineRule="auto"/>
        <w:ind w:left="638" w:hangingChars="300" w:hanging="638"/>
        <w:rPr>
          <w:rFonts w:ascii="ＭＳ 明朝" w:hAnsi="ＭＳ 明朝"/>
        </w:rPr>
      </w:pPr>
    </w:p>
    <w:p w:rsidR="000D0B8E" w:rsidRPr="007F2121" w:rsidRDefault="00D9054F">
      <w:pPr>
        <w:spacing w:line="276" w:lineRule="auto"/>
        <w:ind w:left="1288" w:hangingChars="300" w:hanging="1288"/>
        <w:rPr>
          <w:rFonts w:ascii="ＭＳ 明朝" w:hAnsi="ＭＳ 明朝"/>
          <w:color w:val="0070C0"/>
        </w:rPr>
      </w:pPr>
      <w:r w:rsidRPr="00990233">
        <w:rPr>
          <w:rFonts w:ascii="ＭＳ ゴシック" w:eastAsia="ＭＳ ゴシック" w:hAnsi="ＭＳ ゴシック" w:hint="eastAsia"/>
          <w:b/>
          <w:spacing w:val="108"/>
          <w:kern w:val="0"/>
          <w:fitText w:val="1065" w:id="6"/>
        </w:rPr>
        <w:t>受講</w:t>
      </w:r>
      <w:r w:rsidRPr="00990233">
        <w:rPr>
          <w:rFonts w:ascii="ＭＳ ゴシック" w:eastAsia="ＭＳ ゴシック" w:hAnsi="ＭＳ ゴシック" w:hint="eastAsia"/>
          <w:b/>
          <w:kern w:val="0"/>
          <w:fitText w:val="1065" w:id="6"/>
        </w:rPr>
        <w:t>料</w:t>
      </w:r>
      <w:r>
        <w:rPr>
          <w:rFonts w:ascii="ＭＳ 明朝" w:hAnsi="ＭＳ 明朝" w:hint="eastAsia"/>
        </w:rPr>
        <w:t xml:space="preserve">　</w:t>
      </w:r>
      <w:r w:rsidR="00230AF9">
        <w:rPr>
          <w:rFonts w:ascii="ＭＳ 明朝" w:hAnsi="ＭＳ 明朝" w:hint="eastAsia"/>
        </w:rPr>
        <w:t>無料（実習</w:t>
      </w:r>
      <w:r w:rsidR="003E1405">
        <w:rPr>
          <w:rFonts w:ascii="ＭＳ 明朝" w:hAnsi="ＭＳ 明朝" w:hint="eastAsia"/>
        </w:rPr>
        <w:t>にかかる交通費</w:t>
      </w:r>
      <w:r w:rsidR="00230AF9">
        <w:rPr>
          <w:rFonts w:ascii="ＭＳ 明朝" w:hAnsi="ＭＳ 明朝" w:hint="eastAsia"/>
        </w:rPr>
        <w:t>400円は受講生が負担するものとします。）</w:t>
      </w:r>
    </w:p>
    <w:p w:rsidR="000D0B8E" w:rsidRDefault="000D0B8E">
      <w:pPr>
        <w:spacing w:line="276" w:lineRule="auto"/>
        <w:ind w:left="1057" w:hangingChars="497" w:hanging="1057"/>
        <w:rPr>
          <w:rFonts w:asciiTheme="minorEastAsia" w:eastAsiaTheme="minorEastAsia" w:hAnsiTheme="minorEastAsia"/>
        </w:rPr>
      </w:pPr>
    </w:p>
    <w:p w:rsidR="000D0B8E" w:rsidRPr="006C70A4" w:rsidRDefault="00D9054F" w:rsidP="006C70A4">
      <w:pPr>
        <w:spacing w:line="276" w:lineRule="auto"/>
        <w:ind w:left="1428" w:hangingChars="497" w:hanging="1428"/>
        <w:rPr>
          <w:rFonts w:asciiTheme="minorEastAsia" w:eastAsiaTheme="minorEastAsia" w:hAnsiTheme="minorEastAsia"/>
        </w:rPr>
      </w:pPr>
      <w:r w:rsidRPr="00990233">
        <w:rPr>
          <w:rFonts w:ascii="ＭＳ ゴシック" w:eastAsia="ＭＳ ゴシック" w:hAnsi="ＭＳ ゴシック" w:hint="eastAsia"/>
          <w:b/>
          <w:spacing w:val="37"/>
          <w:kern w:val="0"/>
          <w:fitText w:val="1065" w:id="7"/>
        </w:rPr>
        <w:t>受講案</w:t>
      </w:r>
      <w:r w:rsidRPr="00990233">
        <w:rPr>
          <w:rFonts w:ascii="ＭＳ ゴシック" w:eastAsia="ＭＳ ゴシック" w:hAnsi="ＭＳ ゴシック" w:hint="eastAsia"/>
          <w:b/>
          <w:kern w:val="0"/>
          <w:fitText w:val="1065" w:id="7"/>
        </w:rPr>
        <w:t>内</w:t>
      </w:r>
      <w:r>
        <w:rPr>
          <w:rFonts w:ascii="ＭＳ 明朝" w:hAnsi="ＭＳ 明朝" w:hint="eastAsia"/>
          <w:kern w:val="0"/>
        </w:rPr>
        <w:t xml:space="preserve">　</w:t>
      </w:r>
      <w:r>
        <w:rPr>
          <w:rFonts w:hint="eastAsia"/>
        </w:rPr>
        <w:t>受講者には研修の１週間前までに受講案内を郵送します。</w:t>
      </w:r>
    </w:p>
    <w:p w:rsidR="000D0B8E" w:rsidRDefault="000D0B8E">
      <w:pPr>
        <w:spacing w:line="276" w:lineRule="auto"/>
        <w:ind w:left="2111" w:hangingChars="993" w:hanging="2111"/>
        <w:rPr>
          <w:rFonts w:ascii="ＭＳ 明朝" w:hAnsi="ＭＳ 明朝"/>
        </w:rPr>
      </w:pPr>
    </w:p>
    <w:p w:rsidR="000D0B8E" w:rsidRDefault="00D9054F">
      <w:pPr>
        <w:spacing w:line="276" w:lineRule="auto"/>
        <w:ind w:left="1667" w:hangingChars="993" w:hanging="1667"/>
        <w:rPr>
          <w:rFonts w:ascii="ＭＳ 明朝" w:hAnsi="ＭＳ 明朝"/>
        </w:rPr>
      </w:pPr>
      <w:r w:rsidRPr="002D7ACE">
        <w:rPr>
          <w:rFonts w:ascii="ＭＳ ゴシック" w:eastAsia="ＭＳ ゴシック" w:hAnsi="ＭＳ ゴシック" w:hint="eastAsia"/>
          <w:b/>
          <w:spacing w:val="1"/>
          <w:w w:val="77"/>
          <w:fitText w:val="1470" w:id="9"/>
        </w:rPr>
        <w:t>個人情報の取り扱</w:t>
      </w:r>
      <w:r w:rsidRPr="002D7ACE">
        <w:rPr>
          <w:rFonts w:ascii="ＭＳ ゴシック" w:eastAsia="ＭＳ ゴシック" w:hAnsi="ＭＳ ゴシック" w:hint="eastAsia"/>
          <w:b/>
          <w:w w:val="77"/>
          <w:fitText w:val="1470" w:id="9"/>
        </w:rPr>
        <w:t>い</w:t>
      </w:r>
      <w:r>
        <w:rPr>
          <w:rFonts w:ascii="ＭＳ ゴシック" w:eastAsia="ＭＳ ゴシック" w:hAnsi="ＭＳ ゴシック" w:hint="eastAsia"/>
          <w:b/>
        </w:rPr>
        <w:t xml:space="preserve">　</w:t>
      </w:r>
      <w:r>
        <w:rPr>
          <w:rFonts w:ascii="ＭＳ 明朝" w:hAnsi="ＭＳ 明朝" w:hint="eastAsia"/>
        </w:rPr>
        <w:t>当該研修によって得られた個人情報は当該研修以外に使用することはありません。</w:t>
      </w:r>
    </w:p>
    <w:p w:rsidR="006C70A4" w:rsidRDefault="006C70A4">
      <w:pPr>
        <w:spacing w:line="276" w:lineRule="auto"/>
        <w:ind w:left="2111" w:hangingChars="993" w:hanging="2111"/>
        <w:rPr>
          <w:rFonts w:ascii="ＭＳ 明朝" w:hAnsi="ＭＳ 明朝"/>
        </w:rPr>
      </w:pPr>
    </w:p>
    <w:p w:rsidR="006C70A4" w:rsidRDefault="006C70A4" w:rsidP="006C70A4">
      <w:pPr>
        <w:spacing w:line="276" w:lineRule="auto"/>
        <w:ind w:left="1288" w:hangingChars="300" w:hanging="1288"/>
        <w:rPr>
          <w:rFonts w:ascii="ＭＳ 明朝" w:hAnsi="ＭＳ 明朝"/>
        </w:rPr>
      </w:pPr>
      <w:r w:rsidRPr="00990233">
        <w:rPr>
          <w:rFonts w:ascii="ＭＳ ゴシック" w:eastAsia="ＭＳ ゴシック" w:hAnsi="ＭＳ ゴシック" w:hint="eastAsia"/>
          <w:b/>
          <w:spacing w:val="108"/>
          <w:kern w:val="0"/>
          <w:fitText w:val="1065" w:id="-1504469504"/>
        </w:rPr>
        <w:t>その</w:t>
      </w:r>
      <w:r w:rsidRPr="00990233">
        <w:rPr>
          <w:rFonts w:ascii="ＭＳ ゴシック" w:eastAsia="ＭＳ ゴシック" w:hAnsi="ＭＳ ゴシック" w:hint="eastAsia"/>
          <w:b/>
          <w:kern w:val="0"/>
          <w:fitText w:val="1065" w:id="-1504469504"/>
        </w:rPr>
        <w:t>他</w:t>
      </w:r>
      <w:r>
        <w:rPr>
          <w:rFonts w:ascii="ＭＳ 明朝" w:hAnsi="ＭＳ 明朝" w:hint="eastAsia"/>
        </w:rPr>
        <w:t xml:space="preserve">　本研修は、富士宮市が独自に行うフォローアップ研修です。修了証の交付はありません。</w:t>
      </w:r>
    </w:p>
    <w:p w:rsidR="000D0B8E" w:rsidRDefault="000D0B8E">
      <w:pPr>
        <w:spacing w:line="276" w:lineRule="auto"/>
        <w:rPr>
          <w:rFonts w:ascii="ＭＳ ゴシック" w:eastAsia="ＭＳ ゴシック" w:hAnsi="ＭＳ ゴシック"/>
          <w:sz w:val="22"/>
        </w:rPr>
      </w:pPr>
    </w:p>
    <w:p w:rsidR="000D0B8E" w:rsidRDefault="00D9054F">
      <w:pPr>
        <w:spacing w:line="276" w:lineRule="auto"/>
        <w:rPr>
          <w:rFonts w:ascii="ＭＳ ゴシック" w:eastAsia="ＭＳ ゴシック" w:hAnsi="ＭＳ ゴシック"/>
          <w:sz w:val="22"/>
        </w:rPr>
      </w:pPr>
      <w:r>
        <w:rPr>
          <w:rFonts w:ascii="ＭＳ ゴシック" w:eastAsia="ＭＳ ゴシック" w:hAnsi="ＭＳ ゴシック" w:hint="eastAsia"/>
          <w:b/>
        </w:rPr>
        <w:t>問合せ・申込先</w:t>
      </w:r>
      <w:r>
        <w:rPr>
          <w:rFonts w:ascii="ＭＳ 明朝" w:hAnsi="ＭＳ 明朝" w:hint="eastAsia"/>
          <w:b/>
        </w:rPr>
        <w:t xml:space="preserve">　</w:t>
      </w:r>
      <w:r>
        <w:rPr>
          <w:rFonts w:asciiTheme="minorHAnsi" w:eastAsiaTheme="minorEastAsia" w:hAnsiTheme="minorHAnsi" w:hint="eastAsia"/>
        </w:rPr>
        <w:t>富士宮市役所障がい療育支援課（〒</w:t>
      </w:r>
      <w:r>
        <w:rPr>
          <w:rFonts w:asciiTheme="minorHAnsi" w:eastAsiaTheme="minorEastAsia" w:hAnsiTheme="minorHAnsi" w:hint="eastAsia"/>
        </w:rPr>
        <w:t>4</w:t>
      </w:r>
      <w:r>
        <w:rPr>
          <w:rFonts w:asciiTheme="minorHAnsi" w:eastAsiaTheme="minorEastAsia" w:hAnsiTheme="minorHAnsi"/>
        </w:rPr>
        <w:t>18-8601</w:t>
      </w:r>
      <w:r>
        <w:rPr>
          <w:rFonts w:asciiTheme="minorHAnsi" w:eastAsiaTheme="minorEastAsia" w:hAnsiTheme="minorHAnsi" w:hint="eastAsia"/>
        </w:rPr>
        <w:t xml:space="preserve">　富士宮市弓沢町</w:t>
      </w:r>
      <w:r>
        <w:rPr>
          <w:rFonts w:asciiTheme="minorHAnsi" w:eastAsiaTheme="minorEastAsia" w:hAnsiTheme="minorHAnsi"/>
        </w:rPr>
        <w:t>150</w:t>
      </w:r>
      <w:r>
        <w:rPr>
          <w:rFonts w:asciiTheme="minorHAnsi" w:eastAsiaTheme="minorEastAsia" w:hAnsiTheme="minorHAnsi" w:hint="eastAsia"/>
        </w:rPr>
        <w:t>番地）</w:t>
      </w:r>
    </w:p>
    <w:p w:rsidR="000D0B8E" w:rsidRDefault="00D9054F">
      <w:pPr>
        <w:spacing w:line="276" w:lineRule="auto"/>
        <w:ind w:firstLineChars="800" w:firstLine="1701"/>
        <w:rPr>
          <w:rFonts w:ascii="ＭＳ ゴシック" w:eastAsia="ＭＳ ゴシック" w:hAnsi="ＭＳ ゴシック"/>
          <w:sz w:val="22"/>
        </w:rPr>
      </w:pPr>
      <w:r>
        <w:rPr>
          <w:rFonts w:asciiTheme="minorHAnsi" w:eastAsiaTheme="minorEastAsia" w:hAnsiTheme="minorHAnsi" w:hint="eastAsia"/>
        </w:rPr>
        <w:t>TEL</w:t>
      </w:r>
      <w:r>
        <w:rPr>
          <w:rFonts w:asciiTheme="minorHAnsi" w:eastAsiaTheme="minorEastAsia" w:hAnsiTheme="minorHAnsi" w:hint="eastAsia"/>
        </w:rPr>
        <w:t>：</w:t>
      </w:r>
      <w:r>
        <w:rPr>
          <w:rFonts w:asciiTheme="minorHAnsi" w:eastAsiaTheme="minorEastAsia" w:hAnsiTheme="minorHAnsi"/>
        </w:rPr>
        <w:t>0544-22-1145</w:t>
      </w:r>
      <w:r>
        <w:rPr>
          <w:rFonts w:asciiTheme="minorHAnsi" w:eastAsiaTheme="minorEastAsia" w:hAnsiTheme="minorHAnsi" w:hint="eastAsia"/>
        </w:rPr>
        <w:t xml:space="preserve">　</w:t>
      </w:r>
      <w:r>
        <w:rPr>
          <w:rFonts w:asciiTheme="minorHAnsi" w:eastAsiaTheme="minorEastAsia" w:hAnsiTheme="minorHAnsi"/>
        </w:rPr>
        <w:t>FAX</w:t>
      </w:r>
      <w:r>
        <w:rPr>
          <w:rFonts w:asciiTheme="minorHAnsi" w:eastAsiaTheme="minorEastAsia" w:hAnsiTheme="minorHAnsi" w:hint="eastAsia"/>
        </w:rPr>
        <w:t>：</w:t>
      </w:r>
      <w:r>
        <w:rPr>
          <w:rFonts w:asciiTheme="minorHAnsi" w:eastAsiaTheme="minorEastAsia" w:hAnsiTheme="minorHAnsi"/>
        </w:rPr>
        <w:t>0544-22-1251</w:t>
      </w:r>
      <w:r>
        <w:rPr>
          <w:rFonts w:asciiTheme="minorHAnsi" w:eastAsiaTheme="minorEastAsia" w:hAnsiTheme="minorHAnsi" w:hint="eastAsia"/>
        </w:rPr>
        <w:t>（月曜から金曜</w:t>
      </w:r>
      <w:r>
        <w:rPr>
          <w:rFonts w:asciiTheme="minorHAnsi" w:eastAsiaTheme="minorEastAsia" w:hAnsiTheme="minorHAnsi"/>
        </w:rPr>
        <w:t>8</w:t>
      </w:r>
      <w:r>
        <w:rPr>
          <w:rFonts w:asciiTheme="minorHAnsi" w:eastAsiaTheme="minorEastAsia" w:hAnsiTheme="minorHAnsi" w:hint="eastAsia"/>
        </w:rPr>
        <w:t>：</w:t>
      </w:r>
      <w:r>
        <w:rPr>
          <w:rFonts w:asciiTheme="minorHAnsi" w:eastAsiaTheme="minorEastAsia" w:hAnsiTheme="minorHAnsi" w:hint="eastAsia"/>
        </w:rPr>
        <w:t>30</w:t>
      </w:r>
      <w:r>
        <w:rPr>
          <w:rFonts w:asciiTheme="minorHAnsi" w:eastAsiaTheme="minorEastAsia" w:hAnsiTheme="minorHAnsi" w:hint="eastAsia"/>
        </w:rPr>
        <w:t>～</w:t>
      </w:r>
      <w:r>
        <w:rPr>
          <w:rFonts w:asciiTheme="minorHAnsi" w:eastAsiaTheme="minorEastAsia" w:hAnsiTheme="minorHAnsi" w:hint="eastAsia"/>
        </w:rPr>
        <w:t>1</w:t>
      </w:r>
      <w:r>
        <w:rPr>
          <w:rFonts w:asciiTheme="minorHAnsi" w:eastAsiaTheme="minorEastAsia" w:hAnsiTheme="minorHAnsi"/>
        </w:rPr>
        <w:t>7</w:t>
      </w:r>
      <w:r>
        <w:rPr>
          <w:rFonts w:asciiTheme="minorHAnsi" w:eastAsiaTheme="minorEastAsia" w:hAnsiTheme="minorHAnsi" w:hint="eastAsia"/>
        </w:rPr>
        <w:t>：</w:t>
      </w:r>
      <w:r>
        <w:rPr>
          <w:rFonts w:asciiTheme="minorHAnsi" w:eastAsiaTheme="minorEastAsia" w:hAnsiTheme="minorHAnsi"/>
        </w:rPr>
        <w:t>15</w:t>
      </w:r>
      <w:r>
        <w:rPr>
          <w:rFonts w:asciiTheme="minorHAnsi" w:eastAsiaTheme="minorEastAsia" w:hAnsiTheme="minorHAnsi" w:hint="eastAsia"/>
        </w:rPr>
        <w:t>）</w:t>
      </w:r>
    </w:p>
    <w:p w:rsidR="000D0B8E" w:rsidRDefault="000D0B8E">
      <w:pPr>
        <w:spacing w:line="276" w:lineRule="auto"/>
        <w:ind w:firstLineChars="798" w:firstLine="1776"/>
        <w:rPr>
          <w:rFonts w:ascii="ＭＳ ゴシック" w:eastAsia="ＭＳ ゴシック" w:hAnsi="ＭＳ ゴシック"/>
          <w:sz w:val="22"/>
        </w:rPr>
      </w:pPr>
    </w:p>
    <w:sectPr w:rsidR="000D0B8E" w:rsidSect="009A0F84">
      <w:pgSz w:w="11906" w:h="16838"/>
      <w:pgMar w:top="1134" w:right="720" w:bottom="851" w:left="720" w:header="0" w:footer="0" w:gutter="0"/>
      <w:cols w:space="720"/>
      <w:docGrid w:type="linesAndChars" w:linePitch="331"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0233" w:rsidRDefault="00990233">
      <w:r>
        <w:separator/>
      </w:r>
    </w:p>
  </w:endnote>
  <w:endnote w:type="continuationSeparator" w:id="0">
    <w:p w:rsidR="00990233" w:rsidRDefault="00990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notTrueType/>
    <w:pitch w:val="fixed"/>
    <w:sig w:usb0="00000000" w:usb1="00000000" w:usb2="00000000" w:usb3="00000000" w:csb0="00001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0233" w:rsidRDefault="00990233">
      <w:r>
        <w:separator/>
      </w:r>
    </w:p>
  </w:footnote>
  <w:footnote w:type="continuationSeparator" w:id="0">
    <w:p w:rsidR="00990233" w:rsidRDefault="009902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cumentProtection w:edit="readOnly" w:formatting="1" w:enforcement="0"/>
  <w:defaultTabStop w:val="1278"/>
  <w:drawingGridHorizontalSpacing w:val="213"/>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B8E"/>
    <w:rsid w:val="000D0B8E"/>
    <w:rsid w:val="001472C5"/>
    <w:rsid w:val="00192A8B"/>
    <w:rsid w:val="00215AF6"/>
    <w:rsid w:val="00230AF9"/>
    <w:rsid w:val="002D7ACE"/>
    <w:rsid w:val="00353E58"/>
    <w:rsid w:val="003E1405"/>
    <w:rsid w:val="006328B9"/>
    <w:rsid w:val="006C70A4"/>
    <w:rsid w:val="007F2121"/>
    <w:rsid w:val="0080765C"/>
    <w:rsid w:val="008876E3"/>
    <w:rsid w:val="00913198"/>
    <w:rsid w:val="0097723A"/>
    <w:rsid w:val="00990233"/>
    <w:rsid w:val="009A0F84"/>
    <w:rsid w:val="00AB7F93"/>
    <w:rsid w:val="00AF2C55"/>
    <w:rsid w:val="00B12214"/>
    <w:rsid w:val="00BE731D"/>
    <w:rsid w:val="00C22557"/>
    <w:rsid w:val="00D3487E"/>
    <w:rsid w:val="00D9054F"/>
    <w:rsid w:val="00DA2BE1"/>
    <w:rsid w:val="00E27AB0"/>
    <w:rsid w:val="00E34562"/>
    <w:rsid w:val="00EE2FB2"/>
    <w:rsid w:val="00F778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A8DBBDD"/>
  <w15:docId w15:val="{292FC285-196D-44E2-AEFE-1DE21BA4D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C70A4"/>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r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rPr>
      <w:kern w:val="2"/>
      <w:sz w:val="21"/>
    </w:rPr>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rPr>
      <w:kern w:val="2"/>
      <w:sz w:val="21"/>
    </w:rPr>
  </w:style>
  <w:style w:type="character" w:styleId="a8">
    <w:name w:val="Hyperlink"/>
    <w:basedOn w:val="a0"/>
    <w:rPr>
      <w:color w:val="0563C1" w:themeColor="hyperlink"/>
      <w:u w:val="single"/>
    </w:rPr>
  </w:style>
  <w:style w:type="paragraph" w:styleId="a9">
    <w:name w:val="List Paragraph"/>
    <w:basedOn w:val="a"/>
    <w:qFormat/>
    <w:pPr>
      <w:ind w:leftChars="400" w:left="840"/>
    </w:p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1D4B80-F135-4026-ABC6-410287E9A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1</Pages>
  <Words>628</Words>
  <Characters>134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薬師子　知美</dc:creator>
  <cp:lastModifiedBy>薬師子　知美</cp:lastModifiedBy>
  <cp:revision>14</cp:revision>
  <cp:lastPrinted>2023-09-13T02:40:00Z</cp:lastPrinted>
  <dcterms:created xsi:type="dcterms:W3CDTF">2022-06-10T06:53:00Z</dcterms:created>
  <dcterms:modified xsi:type="dcterms:W3CDTF">2023-09-13T02:56:00Z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ID">
    <vt:i4>1041</vt:i4>
  </property>
</Properties>
</file>